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AA3" w:rsidRPr="00377BA7" w:rsidRDefault="00271AA3" w:rsidP="00271AA3">
      <w:pPr>
        <w:spacing w:after="0" w:line="240" w:lineRule="auto"/>
        <w:jc w:val="right"/>
        <w:rPr>
          <w:rFonts w:ascii="Times New Roman" w:eastAsia="Calibri" w:hAnsi="Times New Roman"/>
          <w:spacing w:val="-4"/>
          <w:sz w:val="20"/>
          <w:szCs w:val="24"/>
          <w:lang w:eastAsia="ru-RU"/>
        </w:rPr>
      </w:pPr>
      <w:r w:rsidRPr="00377BA7">
        <w:rPr>
          <w:rFonts w:ascii="Times New Roman" w:eastAsia="Calibri" w:hAnsi="Times New Roman"/>
          <w:spacing w:val="-4"/>
          <w:sz w:val="20"/>
          <w:szCs w:val="24"/>
          <w:lang w:eastAsia="ru-RU"/>
        </w:rPr>
        <w:t>Приложение №</w:t>
      </w:r>
      <w:r>
        <w:rPr>
          <w:rFonts w:ascii="Times New Roman" w:eastAsia="Calibri" w:hAnsi="Times New Roman"/>
          <w:spacing w:val="-4"/>
          <w:sz w:val="20"/>
          <w:szCs w:val="24"/>
          <w:lang w:eastAsia="ru-RU"/>
        </w:rPr>
        <w:t xml:space="preserve"> 2</w:t>
      </w:r>
    </w:p>
    <w:p w:rsidR="00271AA3" w:rsidRPr="00377BA7" w:rsidRDefault="00271AA3" w:rsidP="00271AA3">
      <w:pPr>
        <w:spacing w:after="0" w:line="240" w:lineRule="auto"/>
        <w:jc w:val="right"/>
        <w:rPr>
          <w:rFonts w:ascii="Times New Roman" w:eastAsia="Calibri" w:hAnsi="Times New Roman"/>
          <w:spacing w:val="-4"/>
          <w:sz w:val="20"/>
          <w:szCs w:val="24"/>
          <w:lang w:eastAsia="ru-RU"/>
        </w:rPr>
      </w:pPr>
      <w:r w:rsidRPr="00377BA7">
        <w:rPr>
          <w:rFonts w:ascii="Times New Roman" w:eastAsia="Calibri" w:hAnsi="Times New Roman"/>
          <w:spacing w:val="-4"/>
          <w:sz w:val="20"/>
          <w:szCs w:val="24"/>
          <w:lang w:eastAsia="ru-RU"/>
        </w:rPr>
        <w:t xml:space="preserve">к решению Совета </w:t>
      </w:r>
      <w:r>
        <w:rPr>
          <w:rFonts w:ascii="Times New Roman" w:eastAsia="Calibri" w:hAnsi="Times New Roman"/>
          <w:spacing w:val="-4"/>
          <w:sz w:val="20"/>
          <w:szCs w:val="24"/>
          <w:lang w:eastAsia="ru-RU"/>
        </w:rPr>
        <w:t>д</w:t>
      </w:r>
      <w:r w:rsidRPr="00377BA7">
        <w:rPr>
          <w:rFonts w:ascii="Times New Roman" w:eastAsia="Calibri" w:hAnsi="Times New Roman"/>
          <w:spacing w:val="-4"/>
          <w:sz w:val="20"/>
          <w:szCs w:val="24"/>
          <w:lang w:eastAsia="ru-RU"/>
        </w:rPr>
        <w:t>иректоров ПАО «МРСК Центра»</w:t>
      </w:r>
    </w:p>
    <w:p w:rsidR="00271AA3" w:rsidRPr="00377BA7" w:rsidRDefault="00271AA3" w:rsidP="00271AA3">
      <w:pPr>
        <w:spacing w:after="0" w:line="240" w:lineRule="auto"/>
        <w:jc w:val="right"/>
        <w:rPr>
          <w:rFonts w:ascii="Times New Roman" w:eastAsia="Calibri" w:hAnsi="Times New Roman"/>
          <w:spacing w:val="-4"/>
          <w:sz w:val="20"/>
          <w:szCs w:val="24"/>
          <w:lang w:eastAsia="ru-RU"/>
        </w:rPr>
      </w:pPr>
      <w:r w:rsidRPr="00377BA7">
        <w:rPr>
          <w:rFonts w:ascii="Times New Roman" w:eastAsia="Calibri" w:hAnsi="Times New Roman"/>
          <w:spacing w:val="-4"/>
          <w:sz w:val="20"/>
          <w:szCs w:val="24"/>
          <w:lang w:eastAsia="ru-RU"/>
        </w:rPr>
        <w:t>Протокол от «</w:t>
      </w:r>
      <w:r>
        <w:rPr>
          <w:rFonts w:ascii="Times New Roman" w:eastAsia="Calibri" w:hAnsi="Times New Roman"/>
          <w:spacing w:val="-4"/>
          <w:sz w:val="20"/>
          <w:szCs w:val="24"/>
          <w:lang w:eastAsia="ru-RU"/>
        </w:rPr>
        <w:t>16</w:t>
      </w:r>
      <w:r w:rsidRPr="00377BA7">
        <w:rPr>
          <w:rFonts w:ascii="Times New Roman" w:eastAsia="Calibri" w:hAnsi="Times New Roman"/>
          <w:spacing w:val="-4"/>
          <w:sz w:val="20"/>
          <w:szCs w:val="24"/>
          <w:lang w:eastAsia="ru-RU"/>
        </w:rPr>
        <w:t>»</w:t>
      </w:r>
      <w:r>
        <w:rPr>
          <w:rFonts w:ascii="Times New Roman" w:eastAsia="Calibri" w:hAnsi="Times New Roman"/>
          <w:spacing w:val="-4"/>
          <w:sz w:val="20"/>
          <w:szCs w:val="24"/>
          <w:lang w:eastAsia="ru-RU"/>
        </w:rPr>
        <w:t xml:space="preserve"> октября</w:t>
      </w:r>
      <w:r w:rsidRPr="00377BA7">
        <w:rPr>
          <w:rFonts w:ascii="Times New Roman" w:eastAsia="Calibri" w:hAnsi="Times New Roman"/>
          <w:spacing w:val="-4"/>
          <w:sz w:val="20"/>
          <w:szCs w:val="24"/>
          <w:lang w:eastAsia="ru-RU"/>
        </w:rPr>
        <w:t xml:space="preserve"> 2015 №</w:t>
      </w:r>
      <w:r>
        <w:rPr>
          <w:rFonts w:ascii="Times New Roman" w:eastAsia="Calibri" w:hAnsi="Times New Roman"/>
          <w:spacing w:val="-4"/>
          <w:sz w:val="20"/>
          <w:szCs w:val="24"/>
          <w:lang w:eastAsia="ru-RU"/>
        </w:rPr>
        <w:t>21</w:t>
      </w:r>
      <w:r w:rsidRPr="00377BA7">
        <w:rPr>
          <w:rFonts w:ascii="Times New Roman" w:eastAsia="Calibri" w:hAnsi="Times New Roman"/>
          <w:spacing w:val="-4"/>
          <w:sz w:val="20"/>
          <w:szCs w:val="24"/>
          <w:lang w:eastAsia="ru-RU"/>
        </w:rPr>
        <w:t>/15</w:t>
      </w:r>
    </w:p>
    <w:p w:rsidR="00377BA7" w:rsidRPr="00377BA7" w:rsidRDefault="00377BA7" w:rsidP="00377BA7">
      <w:pPr>
        <w:spacing w:after="0" w:line="240" w:lineRule="auto"/>
        <w:jc w:val="right"/>
        <w:rPr>
          <w:rFonts w:ascii="Times New Roman" w:eastAsia="Calibri" w:hAnsi="Times New Roman"/>
          <w:spacing w:val="-4"/>
          <w:sz w:val="20"/>
          <w:szCs w:val="24"/>
          <w:lang w:eastAsia="ru-RU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1A501E" w:rsidP="00453F2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r>
        <w:rPr>
          <w:rFonts w:ascii="Times New Roman" w:hAnsi="Times New Roman"/>
          <w:b/>
          <w:sz w:val="28"/>
        </w:rPr>
        <w:t>РЕГЛАМЕНТ</w:t>
      </w:r>
    </w:p>
    <w:p w:rsidR="00453F23" w:rsidRPr="005A1CB8" w:rsidRDefault="00453F23" w:rsidP="00453F2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F96506" w:rsidP="00453F2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Управление фирменным стилем</w:t>
      </w:r>
      <w:r w:rsidR="00E73A6F" w:rsidRPr="005A1CB8">
        <w:rPr>
          <w:rFonts w:ascii="Times New Roman" w:hAnsi="Times New Roman"/>
          <w:b/>
          <w:sz w:val="28"/>
        </w:rPr>
        <w:t xml:space="preserve"> </w:t>
      </w:r>
      <w:r w:rsidR="00453F23">
        <w:rPr>
          <w:rFonts w:ascii="Times New Roman" w:hAnsi="Times New Roman"/>
          <w:b/>
          <w:sz w:val="28"/>
        </w:rPr>
        <w:br/>
      </w:r>
      <w:bookmarkEnd w:id="0"/>
      <w:r w:rsidR="00E73A6F">
        <w:rPr>
          <w:rFonts w:ascii="Times New Roman" w:hAnsi="Times New Roman"/>
          <w:b/>
          <w:sz w:val="28"/>
        </w:rPr>
        <w:t>ПАО «МРСК Центра»</w:t>
      </w:r>
      <w:r>
        <w:rPr>
          <w:rFonts w:ascii="Times New Roman" w:hAnsi="Times New Roman"/>
          <w:b/>
          <w:sz w:val="28"/>
        </w:rPr>
        <w:t xml:space="preserve"> и его </w:t>
      </w:r>
      <w:r w:rsidR="001A501E">
        <w:rPr>
          <w:rFonts w:ascii="Times New Roman" w:hAnsi="Times New Roman"/>
          <w:b/>
          <w:sz w:val="28"/>
        </w:rPr>
        <w:t>использование</w:t>
      </w:r>
    </w:p>
    <w:p w:rsidR="00E73A6F" w:rsidRDefault="00E73A6F" w:rsidP="00453F2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53F23" w:rsidRPr="008D1DDC" w:rsidRDefault="00453F23" w:rsidP="00453F23">
      <w:pPr>
        <w:pStyle w:val="2"/>
        <w:tabs>
          <w:tab w:val="left" w:pos="1276"/>
        </w:tabs>
        <w:ind w:firstLine="0"/>
        <w:jc w:val="center"/>
        <w:rPr>
          <w:b/>
        </w:rPr>
      </w:pPr>
      <w:r w:rsidRPr="00F353A4">
        <w:rPr>
          <w:b/>
        </w:rPr>
        <w:t>Р</w:t>
      </w:r>
      <w:r w:rsidR="00A242C2">
        <w:rPr>
          <w:b/>
          <w:lang w:val="ru-RU"/>
        </w:rPr>
        <w:t>Г</w:t>
      </w:r>
      <w:r w:rsidR="0004147B">
        <w:rPr>
          <w:b/>
          <w:lang w:val="ru-RU"/>
        </w:rPr>
        <w:t xml:space="preserve"> </w:t>
      </w:r>
      <w:r w:rsidRPr="00F353A4">
        <w:rPr>
          <w:b/>
        </w:rPr>
        <w:t>Б</w:t>
      </w:r>
      <w:r>
        <w:rPr>
          <w:b/>
          <w:lang w:val="ru-RU"/>
        </w:rPr>
        <w:t>С</w:t>
      </w:r>
      <w:r w:rsidR="00A242C2">
        <w:rPr>
          <w:b/>
          <w:lang w:val="ru-RU"/>
        </w:rPr>
        <w:t xml:space="preserve"> 8/05-01/2015</w:t>
      </w:r>
      <w:r w:rsidRPr="00F353A4">
        <w:rPr>
          <w:b/>
        </w:rPr>
        <w:t xml:space="preserve"> </w:t>
      </w: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3A6F" w:rsidRDefault="00E73A6F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53F23" w:rsidRDefault="00453F23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53F23" w:rsidRDefault="00453F23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53F23" w:rsidRDefault="00453F23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53F23" w:rsidRDefault="00453F23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53F23" w:rsidRDefault="00453F23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53F23" w:rsidRDefault="00453F23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53F23" w:rsidRDefault="00453F23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53F23" w:rsidRDefault="00453F23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53F23" w:rsidRDefault="00453F23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53F23" w:rsidRDefault="00453F23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53F23" w:rsidRDefault="00453F23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53F23" w:rsidRDefault="00453F23" w:rsidP="00E73A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53F23" w:rsidRDefault="00453F23" w:rsidP="00453F23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10E43">
        <w:rPr>
          <w:rFonts w:ascii="Times New Roman" w:hAnsi="Times New Roman"/>
          <w:sz w:val="24"/>
        </w:rPr>
        <w:t>Москва</w:t>
      </w:r>
      <w:r>
        <w:rPr>
          <w:rFonts w:ascii="Times New Roman" w:hAnsi="Times New Roman"/>
          <w:sz w:val="28"/>
        </w:rPr>
        <w:br w:type="page"/>
      </w:r>
    </w:p>
    <w:p w:rsidR="009D419D" w:rsidRPr="00646B9A" w:rsidRDefault="009D419D" w:rsidP="009D419D">
      <w:pPr>
        <w:pStyle w:val="2"/>
        <w:tabs>
          <w:tab w:val="left" w:pos="1276"/>
        </w:tabs>
        <w:ind w:firstLine="0"/>
        <w:jc w:val="center"/>
        <w:rPr>
          <w:b/>
          <w:sz w:val="26"/>
          <w:szCs w:val="26"/>
        </w:rPr>
      </w:pPr>
      <w:r w:rsidRPr="00646B9A">
        <w:rPr>
          <w:b/>
          <w:sz w:val="26"/>
          <w:szCs w:val="26"/>
        </w:rPr>
        <w:lastRenderedPageBreak/>
        <w:t>Сведения о документе</w:t>
      </w:r>
    </w:p>
    <w:p w:rsidR="009D419D" w:rsidRPr="008D1DDC" w:rsidRDefault="009D419D" w:rsidP="009D419D">
      <w:pPr>
        <w:pStyle w:val="2"/>
        <w:tabs>
          <w:tab w:val="left" w:pos="1276"/>
        </w:tabs>
        <w:jc w:val="center"/>
        <w:rPr>
          <w:sz w:val="16"/>
          <w:szCs w:val="16"/>
        </w:rPr>
      </w:pPr>
    </w:p>
    <w:tbl>
      <w:tblPr>
        <w:tblW w:w="498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8"/>
        <w:gridCol w:w="7175"/>
      </w:tblGrid>
      <w:tr w:rsidR="009D419D" w:rsidRPr="005A1702" w:rsidTr="005D39B8">
        <w:trPr>
          <w:jc w:val="center"/>
        </w:trPr>
        <w:tc>
          <w:tcPr>
            <w:tcW w:w="1237" w:type="pct"/>
          </w:tcPr>
          <w:p w:rsidR="009D419D" w:rsidRPr="00675986" w:rsidRDefault="009D419D" w:rsidP="005D39B8">
            <w:pPr>
              <w:pStyle w:val="2"/>
              <w:tabs>
                <w:tab w:val="left" w:pos="1276"/>
              </w:tabs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gramStart"/>
            <w:r w:rsidRPr="00675986">
              <w:rPr>
                <w:sz w:val="26"/>
                <w:szCs w:val="26"/>
                <w:lang w:val="ru-RU"/>
              </w:rPr>
              <w:t>Введен</w:t>
            </w:r>
            <w:proofErr w:type="gramEnd"/>
            <w:r w:rsidRPr="00675986">
              <w:rPr>
                <w:sz w:val="26"/>
                <w:szCs w:val="26"/>
                <w:lang w:val="ru-RU"/>
              </w:rPr>
              <w:t xml:space="preserve"> в действие</w:t>
            </w:r>
          </w:p>
        </w:tc>
        <w:tc>
          <w:tcPr>
            <w:tcW w:w="3763" w:type="pct"/>
          </w:tcPr>
          <w:p w:rsidR="009D419D" w:rsidRPr="00435B47" w:rsidRDefault="00435B47" w:rsidP="00435B47">
            <w:pPr>
              <w:pStyle w:val="2"/>
              <w:ind w:firstLine="0"/>
              <w:rPr>
                <w:sz w:val="26"/>
                <w:szCs w:val="26"/>
                <w:lang w:val="ru-RU"/>
              </w:rPr>
            </w:pPr>
            <w:r w:rsidRPr="00435B47">
              <w:rPr>
                <w:sz w:val="26"/>
                <w:szCs w:val="26"/>
                <w:lang w:val="ru-RU"/>
              </w:rPr>
              <w:t>Решением Совета директоров</w:t>
            </w:r>
            <w:r w:rsidR="009D419D" w:rsidRPr="00435B47">
              <w:rPr>
                <w:sz w:val="26"/>
                <w:szCs w:val="26"/>
                <w:lang w:val="ru-RU"/>
              </w:rPr>
              <w:t xml:space="preserve"> ПАО «МРСК Центра» </w:t>
            </w:r>
          </w:p>
        </w:tc>
      </w:tr>
      <w:tr w:rsidR="009D419D" w:rsidRPr="005A1702" w:rsidTr="005D39B8">
        <w:trPr>
          <w:jc w:val="center"/>
        </w:trPr>
        <w:tc>
          <w:tcPr>
            <w:tcW w:w="1237" w:type="pct"/>
          </w:tcPr>
          <w:p w:rsidR="009D419D" w:rsidRPr="00675986" w:rsidRDefault="009D419D" w:rsidP="005D39B8">
            <w:pPr>
              <w:pStyle w:val="2"/>
              <w:tabs>
                <w:tab w:val="left" w:pos="1276"/>
              </w:tabs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675986">
              <w:rPr>
                <w:sz w:val="26"/>
                <w:szCs w:val="26"/>
                <w:lang w:val="ru-RU"/>
              </w:rPr>
              <w:t>ЦПУ</w:t>
            </w:r>
          </w:p>
        </w:tc>
        <w:tc>
          <w:tcPr>
            <w:tcW w:w="3763" w:type="pct"/>
          </w:tcPr>
          <w:p w:rsidR="009D419D" w:rsidRPr="00435B47" w:rsidRDefault="00435B47" w:rsidP="005D39B8">
            <w:pPr>
              <w:pStyle w:val="2"/>
              <w:ind w:firstLine="0"/>
              <w:rPr>
                <w:sz w:val="26"/>
                <w:szCs w:val="26"/>
                <w:lang w:val="ru-RU"/>
              </w:rPr>
            </w:pPr>
            <w:proofErr w:type="gramStart"/>
            <w:r w:rsidRPr="00435B47">
              <w:rPr>
                <w:sz w:val="26"/>
                <w:szCs w:val="26"/>
                <w:lang w:val="ru-RU"/>
              </w:rPr>
              <w:t>Бизнес-сервисы</w:t>
            </w:r>
            <w:proofErr w:type="gramEnd"/>
          </w:p>
        </w:tc>
      </w:tr>
      <w:tr w:rsidR="009D419D" w:rsidRPr="005A1702" w:rsidTr="005D39B8">
        <w:trPr>
          <w:jc w:val="center"/>
        </w:trPr>
        <w:tc>
          <w:tcPr>
            <w:tcW w:w="1237" w:type="pct"/>
          </w:tcPr>
          <w:p w:rsidR="009D419D" w:rsidRPr="00675986" w:rsidRDefault="009D419D" w:rsidP="005D39B8">
            <w:pPr>
              <w:pStyle w:val="2"/>
              <w:tabs>
                <w:tab w:val="left" w:pos="1276"/>
              </w:tabs>
              <w:ind w:firstLine="0"/>
              <w:jc w:val="left"/>
              <w:rPr>
                <w:sz w:val="26"/>
                <w:szCs w:val="26"/>
                <w:highlight w:val="yellow"/>
                <w:lang w:val="ru-RU"/>
              </w:rPr>
            </w:pPr>
            <w:r w:rsidRPr="00675986">
              <w:rPr>
                <w:sz w:val="26"/>
                <w:szCs w:val="26"/>
                <w:lang w:val="ru-RU"/>
              </w:rPr>
              <w:t xml:space="preserve">Бизнес-процесс </w:t>
            </w:r>
          </w:p>
        </w:tc>
        <w:tc>
          <w:tcPr>
            <w:tcW w:w="3763" w:type="pct"/>
          </w:tcPr>
          <w:p w:rsidR="009D419D" w:rsidRPr="00435B47" w:rsidRDefault="00435B47" w:rsidP="005D39B8">
            <w:pPr>
              <w:pStyle w:val="2"/>
              <w:ind w:firstLine="0"/>
              <w:rPr>
                <w:sz w:val="26"/>
                <w:szCs w:val="26"/>
                <w:lang w:val="ru-RU"/>
              </w:rPr>
            </w:pPr>
            <w:r w:rsidRPr="00435B47">
              <w:rPr>
                <w:sz w:val="26"/>
                <w:szCs w:val="26"/>
                <w:lang w:val="ru-RU"/>
              </w:rPr>
              <w:t>БС 8 «Управление информационной политикой»</w:t>
            </w:r>
          </w:p>
        </w:tc>
      </w:tr>
      <w:tr w:rsidR="009D419D" w:rsidRPr="005A1702" w:rsidTr="005D39B8">
        <w:trPr>
          <w:jc w:val="center"/>
        </w:trPr>
        <w:tc>
          <w:tcPr>
            <w:tcW w:w="1237" w:type="pct"/>
          </w:tcPr>
          <w:p w:rsidR="009D419D" w:rsidRPr="00675986" w:rsidRDefault="009D419D" w:rsidP="005D39B8">
            <w:pPr>
              <w:pStyle w:val="2"/>
              <w:tabs>
                <w:tab w:val="left" w:pos="1276"/>
              </w:tabs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675986">
              <w:rPr>
                <w:sz w:val="26"/>
                <w:szCs w:val="26"/>
                <w:lang w:val="ru-RU"/>
              </w:rPr>
              <w:t>Периодическая проверка</w:t>
            </w:r>
          </w:p>
        </w:tc>
        <w:tc>
          <w:tcPr>
            <w:tcW w:w="3763" w:type="pct"/>
          </w:tcPr>
          <w:p w:rsidR="009D419D" w:rsidRPr="00435B47" w:rsidRDefault="009D419D" w:rsidP="00435B47">
            <w:pPr>
              <w:pStyle w:val="2"/>
              <w:ind w:firstLine="0"/>
              <w:rPr>
                <w:sz w:val="26"/>
                <w:szCs w:val="26"/>
                <w:lang w:val="ru-RU"/>
              </w:rPr>
            </w:pPr>
            <w:r w:rsidRPr="00435B47">
              <w:rPr>
                <w:sz w:val="26"/>
                <w:szCs w:val="26"/>
                <w:lang w:val="ru-RU"/>
              </w:rPr>
              <w:t xml:space="preserve">Производится: </w:t>
            </w:r>
            <w:r w:rsidR="00435B47" w:rsidRPr="00435B47">
              <w:rPr>
                <w:sz w:val="26"/>
                <w:szCs w:val="26"/>
                <w:lang w:val="ru-RU"/>
              </w:rPr>
              <w:t>начальником Департамента по связям с общественностью</w:t>
            </w:r>
            <w:r w:rsidRPr="00435B47">
              <w:rPr>
                <w:sz w:val="26"/>
                <w:szCs w:val="26"/>
                <w:lang w:val="ru-RU"/>
              </w:rPr>
              <w:t xml:space="preserve"> не реже одного раза в год; группой внутренних аудиторов СМК в соответствии с графиком проверок</w:t>
            </w:r>
          </w:p>
        </w:tc>
      </w:tr>
      <w:tr w:rsidR="009D419D" w:rsidRPr="005A1702" w:rsidTr="005D39B8">
        <w:trPr>
          <w:jc w:val="center"/>
        </w:trPr>
        <w:tc>
          <w:tcPr>
            <w:tcW w:w="1237" w:type="pct"/>
          </w:tcPr>
          <w:p w:rsidR="009D419D" w:rsidRPr="00675986" w:rsidRDefault="009D419D" w:rsidP="005D39B8">
            <w:pPr>
              <w:pStyle w:val="2"/>
              <w:tabs>
                <w:tab w:val="left" w:pos="1276"/>
              </w:tabs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gramStart"/>
            <w:r w:rsidRPr="00675986">
              <w:rPr>
                <w:sz w:val="26"/>
                <w:szCs w:val="26"/>
                <w:lang w:val="ru-RU"/>
              </w:rPr>
              <w:t>Ответственный</w:t>
            </w:r>
            <w:proofErr w:type="gramEnd"/>
            <w:r w:rsidRPr="00675986">
              <w:rPr>
                <w:sz w:val="26"/>
                <w:szCs w:val="26"/>
                <w:lang w:val="ru-RU"/>
              </w:rPr>
              <w:t xml:space="preserve"> по процедуре</w:t>
            </w:r>
          </w:p>
        </w:tc>
        <w:tc>
          <w:tcPr>
            <w:tcW w:w="3763" w:type="pct"/>
          </w:tcPr>
          <w:p w:rsidR="009D419D" w:rsidRPr="009D419D" w:rsidRDefault="00435B47" w:rsidP="00435B47">
            <w:pPr>
              <w:pStyle w:val="2"/>
              <w:ind w:firstLine="0"/>
              <w:rPr>
                <w:sz w:val="26"/>
                <w:szCs w:val="26"/>
                <w:highlight w:val="yellow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</w:t>
            </w:r>
            <w:r w:rsidRPr="00435B47">
              <w:rPr>
                <w:sz w:val="26"/>
                <w:szCs w:val="26"/>
                <w:lang w:val="ru-RU"/>
              </w:rPr>
              <w:t>ачальник Департамента по связям с общественностью</w:t>
            </w:r>
          </w:p>
        </w:tc>
      </w:tr>
      <w:tr w:rsidR="009D419D" w:rsidRPr="005A1702" w:rsidTr="005D39B8">
        <w:trPr>
          <w:jc w:val="center"/>
        </w:trPr>
        <w:tc>
          <w:tcPr>
            <w:tcW w:w="1237" w:type="pct"/>
          </w:tcPr>
          <w:p w:rsidR="009D419D" w:rsidRPr="00435B47" w:rsidRDefault="009D419D" w:rsidP="005D39B8">
            <w:pPr>
              <w:pStyle w:val="2"/>
              <w:tabs>
                <w:tab w:val="left" w:pos="1276"/>
              </w:tabs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435B47">
              <w:rPr>
                <w:sz w:val="26"/>
                <w:szCs w:val="26"/>
                <w:lang w:val="ru-RU"/>
              </w:rPr>
              <w:t>Версия</w:t>
            </w:r>
          </w:p>
        </w:tc>
        <w:tc>
          <w:tcPr>
            <w:tcW w:w="3763" w:type="pct"/>
          </w:tcPr>
          <w:p w:rsidR="009D419D" w:rsidRPr="00435B47" w:rsidRDefault="00435B47" w:rsidP="00435B47">
            <w:pPr>
              <w:pStyle w:val="2"/>
              <w:ind w:firstLine="0"/>
              <w:rPr>
                <w:sz w:val="26"/>
                <w:szCs w:val="26"/>
                <w:lang w:val="en-US"/>
              </w:rPr>
            </w:pPr>
            <w:r w:rsidRPr="00435B47">
              <w:rPr>
                <w:sz w:val="26"/>
                <w:szCs w:val="26"/>
                <w:lang w:val="ru-RU"/>
              </w:rPr>
              <w:t>№ 1</w:t>
            </w:r>
          </w:p>
        </w:tc>
      </w:tr>
      <w:tr w:rsidR="009D419D" w:rsidRPr="005A1702" w:rsidTr="005D39B8">
        <w:trPr>
          <w:jc w:val="center"/>
        </w:trPr>
        <w:tc>
          <w:tcPr>
            <w:tcW w:w="1237" w:type="pct"/>
          </w:tcPr>
          <w:p w:rsidR="009D419D" w:rsidRPr="00675986" w:rsidRDefault="009D419D" w:rsidP="005D39B8">
            <w:pPr>
              <w:pStyle w:val="2"/>
              <w:tabs>
                <w:tab w:val="left" w:pos="1276"/>
              </w:tabs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675986">
              <w:rPr>
                <w:sz w:val="26"/>
                <w:szCs w:val="26"/>
                <w:lang w:val="ru-RU"/>
              </w:rPr>
              <w:t>Разработано</w:t>
            </w:r>
          </w:p>
        </w:tc>
        <w:tc>
          <w:tcPr>
            <w:tcW w:w="3763" w:type="pct"/>
          </w:tcPr>
          <w:p w:rsidR="009D419D" w:rsidRPr="009D419D" w:rsidRDefault="001F3496" w:rsidP="005D39B8">
            <w:pPr>
              <w:pStyle w:val="2"/>
              <w:ind w:firstLine="0"/>
              <w:rPr>
                <w:sz w:val="26"/>
                <w:szCs w:val="26"/>
                <w:highlight w:val="yellow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Департамент</w:t>
            </w:r>
            <w:r w:rsidR="00435B47" w:rsidRPr="00435B47">
              <w:rPr>
                <w:sz w:val="26"/>
                <w:szCs w:val="26"/>
                <w:lang w:val="ru-RU"/>
              </w:rPr>
              <w:t xml:space="preserve"> по связям с общественностью</w:t>
            </w:r>
          </w:p>
        </w:tc>
      </w:tr>
      <w:tr w:rsidR="009D419D" w:rsidRPr="005A1702" w:rsidTr="005D39B8">
        <w:trPr>
          <w:jc w:val="center"/>
        </w:trPr>
        <w:tc>
          <w:tcPr>
            <w:tcW w:w="1237" w:type="pct"/>
          </w:tcPr>
          <w:p w:rsidR="009D419D" w:rsidRPr="00435B47" w:rsidRDefault="009D419D" w:rsidP="005D39B8">
            <w:pPr>
              <w:pStyle w:val="2"/>
              <w:tabs>
                <w:tab w:val="left" w:pos="1276"/>
              </w:tabs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435B47">
              <w:rPr>
                <w:sz w:val="26"/>
                <w:szCs w:val="26"/>
                <w:lang w:val="ru-RU"/>
              </w:rPr>
              <w:t>Обоснование новой версии документа</w:t>
            </w:r>
          </w:p>
        </w:tc>
        <w:tc>
          <w:tcPr>
            <w:tcW w:w="3763" w:type="pct"/>
          </w:tcPr>
          <w:p w:rsidR="009D419D" w:rsidRPr="00435B47" w:rsidRDefault="009D419D" w:rsidP="00435B47">
            <w:pPr>
              <w:pStyle w:val="2"/>
              <w:ind w:firstLine="0"/>
              <w:rPr>
                <w:sz w:val="26"/>
                <w:szCs w:val="26"/>
                <w:lang w:val="ru-RU"/>
              </w:rPr>
            </w:pPr>
            <w:r w:rsidRPr="00435B47">
              <w:rPr>
                <w:sz w:val="26"/>
                <w:szCs w:val="26"/>
                <w:lang w:val="ru-RU"/>
              </w:rPr>
              <w:t xml:space="preserve">Вводится </w:t>
            </w:r>
            <w:r w:rsidR="00435B47" w:rsidRPr="00435B47">
              <w:rPr>
                <w:sz w:val="26"/>
                <w:szCs w:val="26"/>
                <w:lang w:val="ru-RU"/>
              </w:rPr>
              <w:t>впервые</w:t>
            </w:r>
          </w:p>
        </w:tc>
      </w:tr>
      <w:tr w:rsidR="009D419D" w:rsidRPr="005A1702" w:rsidTr="005D39B8">
        <w:trPr>
          <w:jc w:val="center"/>
        </w:trPr>
        <w:tc>
          <w:tcPr>
            <w:tcW w:w="1237" w:type="pct"/>
          </w:tcPr>
          <w:p w:rsidR="009D419D" w:rsidRPr="00675986" w:rsidRDefault="009D419D" w:rsidP="005D39B8">
            <w:pPr>
              <w:pStyle w:val="2"/>
              <w:tabs>
                <w:tab w:val="left" w:pos="1276"/>
              </w:tabs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675986">
              <w:rPr>
                <w:sz w:val="26"/>
                <w:szCs w:val="26"/>
                <w:lang w:val="ru-RU"/>
              </w:rPr>
              <w:t>Размещение и хранение</w:t>
            </w:r>
          </w:p>
        </w:tc>
        <w:tc>
          <w:tcPr>
            <w:tcW w:w="3763" w:type="pct"/>
          </w:tcPr>
          <w:p w:rsidR="009D419D" w:rsidRPr="00435B47" w:rsidRDefault="009D419D" w:rsidP="00435B47">
            <w:pPr>
              <w:pStyle w:val="2"/>
              <w:ind w:firstLine="0"/>
              <w:rPr>
                <w:sz w:val="26"/>
                <w:szCs w:val="26"/>
                <w:lang w:val="ru-RU"/>
              </w:rPr>
            </w:pPr>
            <w:r w:rsidRPr="00435B47">
              <w:rPr>
                <w:sz w:val="26"/>
                <w:szCs w:val="26"/>
                <w:lang w:val="ru-RU"/>
              </w:rPr>
              <w:t>Электронная версия – в СОУДК «</w:t>
            </w:r>
            <w:r w:rsidRPr="00435B47">
              <w:rPr>
                <w:sz w:val="26"/>
                <w:szCs w:val="26"/>
                <w:lang w:val="en-US"/>
              </w:rPr>
              <w:t>Synergy</w:t>
            </w:r>
            <w:r w:rsidRPr="00435B47">
              <w:rPr>
                <w:sz w:val="26"/>
                <w:szCs w:val="26"/>
                <w:lang w:val="ru-RU"/>
              </w:rPr>
              <w:t xml:space="preserve"> </w:t>
            </w:r>
            <w:r w:rsidRPr="00435B47">
              <w:rPr>
                <w:sz w:val="26"/>
                <w:szCs w:val="26"/>
                <w:lang w:val="en-US"/>
              </w:rPr>
              <w:t>Center</w:t>
            </w:r>
            <w:r w:rsidRPr="00435B47">
              <w:rPr>
                <w:sz w:val="26"/>
                <w:szCs w:val="26"/>
                <w:lang w:val="ru-RU"/>
              </w:rPr>
              <w:t xml:space="preserve">» и Библиотека ВНД, в бумажном виде – Управление </w:t>
            </w:r>
            <w:r w:rsidR="00435B47">
              <w:rPr>
                <w:sz w:val="26"/>
                <w:szCs w:val="26"/>
                <w:lang w:val="ru-RU"/>
              </w:rPr>
              <w:t>корпоративных событий</w:t>
            </w:r>
            <w:r w:rsidRPr="00435B47">
              <w:rPr>
                <w:sz w:val="26"/>
                <w:szCs w:val="26"/>
                <w:lang w:val="ru-RU"/>
              </w:rPr>
              <w:t xml:space="preserve">; </w:t>
            </w:r>
          </w:p>
        </w:tc>
      </w:tr>
      <w:tr w:rsidR="009D419D" w:rsidRPr="005A1702" w:rsidTr="005D39B8">
        <w:trPr>
          <w:jc w:val="center"/>
        </w:trPr>
        <w:tc>
          <w:tcPr>
            <w:tcW w:w="1237" w:type="pct"/>
          </w:tcPr>
          <w:p w:rsidR="009D419D" w:rsidRPr="00675986" w:rsidRDefault="009D419D" w:rsidP="005D39B8">
            <w:pPr>
              <w:pStyle w:val="2"/>
              <w:tabs>
                <w:tab w:val="left" w:pos="1276"/>
              </w:tabs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675986">
              <w:rPr>
                <w:sz w:val="26"/>
                <w:szCs w:val="26"/>
                <w:lang w:val="ru-RU"/>
              </w:rPr>
              <w:t>Участники процедуры</w:t>
            </w:r>
          </w:p>
        </w:tc>
        <w:tc>
          <w:tcPr>
            <w:tcW w:w="3763" w:type="pct"/>
          </w:tcPr>
          <w:p w:rsidR="009D419D" w:rsidRDefault="000A6357" w:rsidP="001F3496">
            <w:pPr>
              <w:pStyle w:val="2"/>
              <w:numPr>
                <w:ilvl w:val="0"/>
                <w:numId w:val="23"/>
              </w:numPr>
              <w:tabs>
                <w:tab w:val="left" w:pos="233"/>
              </w:tabs>
              <w:ind w:left="0"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Департамент по связям с общественностью</w:t>
            </w:r>
            <w:r w:rsidR="001F3496">
              <w:rPr>
                <w:sz w:val="26"/>
                <w:szCs w:val="26"/>
                <w:lang w:val="ru-RU"/>
              </w:rPr>
              <w:t>;</w:t>
            </w:r>
          </w:p>
          <w:p w:rsidR="000A6357" w:rsidRPr="00435B47" w:rsidRDefault="000A6357" w:rsidP="007E32F2">
            <w:pPr>
              <w:pStyle w:val="2"/>
              <w:numPr>
                <w:ilvl w:val="0"/>
                <w:numId w:val="23"/>
              </w:numPr>
              <w:tabs>
                <w:tab w:val="left" w:pos="233"/>
              </w:tabs>
              <w:ind w:left="0"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Отдел по связям с общественностью филиала</w:t>
            </w:r>
            <w:r w:rsidR="001F3496">
              <w:rPr>
                <w:sz w:val="26"/>
                <w:szCs w:val="26"/>
                <w:lang w:val="ru-RU"/>
              </w:rPr>
              <w:t>;</w:t>
            </w:r>
          </w:p>
        </w:tc>
      </w:tr>
      <w:tr w:rsidR="009D419D" w:rsidRPr="005A1702" w:rsidTr="005D39B8">
        <w:trPr>
          <w:jc w:val="center"/>
        </w:trPr>
        <w:tc>
          <w:tcPr>
            <w:tcW w:w="1237" w:type="pct"/>
          </w:tcPr>
          <w:p w:rsidR="009D419D" w:rsidRPr="00675986" w:rsidRDefault="009D419D" w:rsidP="005D39B8">
            <w:pPr>
              <w:pStyle w:val="2"/>
              <w:tabs>
                <w:tab w:val="left" w:pos="1276"/>
              </w:tabs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675986">
              <w:rPr>
                <w:sz w:val="26"/>
                <w:szCs w:val="26"/>
                <w:lang w:val="ru-RU"/>
              </w:rPr>
              <w:t>Способ ознакомления</w:t>
            </w:r>
          </w:p>
        </w:tc>
        <w:tc>
          <w:tcPr>
            <w:tcW w:w="3763" w:type="pct"/>
          </w:tcPr>
          <w:p w:rsidR="009D419D" w:rsidRPr="00435B47" w:rsidRDefault="009D419D" w:rsidP="005D39B8">
            <w:pPr>
              <w:pStyle w:val="2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435B47">
              <w:rPr>
                <w:sz w:val="26"/>
                <w:szCs w:val="26"/>
                <w:lang w:val="ru-RU"/>
              </w:rPr>
              <w:t>Задача в СОУДК «</w:t>
            </w:r>
            <w:r w:rsidRPr="00435B47">
              <w:rPr>
                <w:sz w:val="26"/>
                <w:szCs w:val="26"/>
                <w:lang w:val="en-US"/>
              </w:rPr>
              <w:t>Synergy</w:t>
            </w:r>
            <w:r w:rsidRPr="00435B47">
              <w:rPr>
                <w:sz w:val="26"/>
                <w:szCs w:val="26"/>
                <w:lang w:val="ru-RU"/>
              </w:rPr>
              <w:t xml:space="preserve"> </w:t>
            </w:r>
            <w:r w:rsidRPr="00435B47">
              <w:rPr>
                <w:sz w:val="26"/>
                <w:szCs w:val="26"/>
                <w:lang w:val="en-US"/>
              </w:rPr>
              <w:t>Center</w:t>
            </w:r>
            <w:r w:rsidRPr="00435B47">
              <w:rPr>
                <w:sz w:val="26"/>
                <w:szCs w:val="26"/>
                <w:lang w:val="ru-RU"/>
              </w:rPr>
              <w:t>»</w:t>
            </w:r>
          </w:p>
        </w:tc>
      </w:tr>
      <w:tr w:rsidR="009D419D" w:rsidRPr="005A1702" w:rsidTr="005D39B8">
        <w:trPr>
          <w:jc w:val="center"/>
        </w:trPr>
        <w:tc>
          <w:tcPr>
            <w:tcW w:w="1237" w:type="pct"/>
          </w:tcPr>
          <w:p w:rsidR="009D419D" w:rsidRPr="00675986" w:rsidRDefault="009D419D" w:rsidP="005D39B8">
            <w:pPr>
              <w:pStyle w:val="2"/>
              <w:tabs>
                <w:tab w:val="left" w:pos="1276"/>
              </w:tabs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675986">
              <w:rPr>
                <w:sz w:val="26"/>
                <w:szCs w:val="26"/>
                <w:lang w:val="ru-RU"/>
              </w:rPr>
              <w:t>Дополнительные сведения</w:t>
            </w:r>
          </w:p>
        </w:tc>
        <w:tc>
          <w:tcPr>
            <w:tcW w:w="3763" w:type="pct"/>
          </w:tcPr>
          <w:p w:rsidR="009D419D" w:rsidRDefault="007E32F2" w:rsidP="00F96506">
            <w:pPr>
              <w:pStyle w:val="2"/>
              <w:tabs>
                <w:tab w:val="left" w:pos="34"/>
              </w:tabs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Регламент</w:t>
            </w:r>
            <w:r w:rsidR="00435B47">
              <w:rPr>
                <w:sz w:val="26"/>
                <w:szCs w:val="26"/>
                <w:lang w:val="ru-RU"/>
              </w:rPr>
              <w:t xml:space="preserve"> р</w:t>
            </w:r>
            <w:r w:rsidR="00435B47" w:rsidRPr="00435B47">
              <w:rPr>
                <w:sz w:val="26"/>
                <w:szCs w:val="26"/>
                <w:lang w:val="ru-RU"/>
              </w:rPr>
              <w:t xml:space="preserve">азработан на основании Регламента </w:t>
            </w:r>
            <w:r w:rsidR="00F96506">
              <w:rPr>
                <w:sz w:val="26"/>
                <w:szCs w:val="26"/>
                <w:lang w:val="ru-RU"/>
              </w:rPr>
              <w:t>управления фирменным стилем и его использованием</w:t>
            </w:r>
            <w:r w:rsidR="00435B47" w:rsidRPr="00435B47">
              <w:rPr>
                <w:sz w:val="26"/>
                <w:szCs w:val="26"/>
                <w:lang w:val="ru-RU"/>
              </w:rPr>
              <w:t xml:space="preserve"> Группы компаний </w:t>
            </w:r>
            <w:proofErr w:type="spellStart"/>
            <w:r w:rsidR="00435B47" w:rsidRPr="00435B47">
              <w:rPr>
                <w:sz w:val="26"/>
                <w:szCs w:val="26"/>
                <w:lang w:val="ru-RU"/>
              </w:rPr>
              <w:t>Россети</w:t>
            </w:r>
            <w:proofErr w:type="spellEnd"/>
            <w:r w:rsidR="00435B47" w:rsidRPr="00435B47">
              <w:rPr>
                <w:sz w:val="26"/>
                <w:szCs w:val="26"/>
                <w:lang w:val="ru-RU"/>
              </w:rPr>
              <w:t xml:space="preserve">, утвержденного </w:t>
            </w:r>
            <w:r w:rsidR="00F96506">
              <w:rPr>
                <w:sz w:val="26"/>
                <w:szCs w:val="26"/>
                <w:lang w:val="ru-RU"/>
              </w:rPr>
              <w:t xml:space="preserve">распоряжением </w:t>
            </w:r>
            <w:r w:rsidR="00435B47" w:rsidRPr="00435B47">
              <w:rPr>
                <w:sz w:val="26"/>
                <w:szCs w:val="26"/>
                <w:lang w:val="ru-RU"/>
              </w:rPr>
              <w:t xml:space="preserve"> ПАО «</w:t>
            </w:r>
            <w:proofErr w:type="spellStart"/>
            <w:r w:rsidR="00435B47" w:rsidRPr="00435B47">
              <w:rPr>
                <w:sz w:val="26"/>
                <w:szCs w:val="26"/>
                <w:lang w:val="ru-RU"/>
              </w:rPr>
              <w:t>Россети</w:t>
            </w:r>
            <w:proofErr w:type="spellEnd"/>
            <w:r w:rsidR="00435B47" w:rsidRPr="00435B47">
              <w:rPr>
                <w:sz w:val="26"/>
                <w:szCs w:val="26"/>
                <w:lang w:val="ru-RU"/>
              </w:rPr>
              <w:t xml:space="preserve"> от </w:t>
            </w:r>
            <w:r w:rsidR="00F96506">
              <w:rPr>
                <w:sz w:val="26"/>
                <w:szCs w:val="26"/>
                <w:lang w:val="ru-RU"/>
              </w:rPr>
              <w:t>18</w:t>
            </w:r>
            <w:r w:rsidR="00435B47" w:rsidRPr="00435B47">
              <w:rPr>
                <w:sz w:val="26"/>
                <w:szCs w:val="26"/>
                <w:lang w:val="ru-RU"/>
              </w:rPr>
              <w:t>.08.2015 №</w:t>
            </w:r>
            <w:r w:rsidR="00F96506">
              <w:rPr>
                <w:sz w:val="26"/>
                <w:szCs w:val="26"/>
                <w:lang w:val="ru-RU"/>
              </w:rPr>
              <w:t xml:space="preserve"> 409р</w:t>
            </w:r>
            <w:r w:rsidR="00435B47" w:rsidRPr="00435B47">
              <w:rPr>
                <w:sz w:val="26"/>
                <w:szCs w:val="26"/>
                <w:lang w:val="ru-RU"/>
              </w:rPr>
              <w:t xml:space="preserve"> «О </w:t>
            </w:r>
            <w:r w:rsidR="00F96506">
              <w:rPr>
                <w:sz w:val="26"/>
                <w:szCs w:val="26"/>
                <w:lang w:val="ru-RU"/>
              </w:rPr>
              <w:t>фирменном стиле ПАО «</w:t>
            </w:r>
            <w:proofErr w:type="spellStart"/>
            <w:r w:rsidR="00F96506">
              <w:rPr>
                <w:sz w:val="26"/>
                <w:szCs w:val="26"/>
                <w:lang w:val="ru-RU"/>
              </w:rPr>
              <w:t>Россети</w:t>
            </w:r>
            <w:proofErr w:type="spellEnd"/>
            <w:r w:rsidR="00435B47" w:rsidRPr="00435B47">
              <w:rPr>
                <w:sz w:val="26"/>
                <w:szCs w:val="26"/>
                <w:lang w:val="ru-RU"/>
              </w:rPr>
              <w:t>»</w:t>
            </w:r>
            <w:r w:rsidR="00F96506">
              <w:rPr>
                <w:sz w:val="26"/>
                <w:szCs w:val="26"/>
                <w:lang w:val="ru-RU"/>
              </w:rPr>
              <w:t xml:space="preserve"> и ДЗО ПАО «</w:t>
            </w:r>
            <w:proofErr w:type="spellStart"/>
            <w:r w:rsidR="00F96506">
              <w:rPr>
                <w:sz w:val="26"/>
                <w:szCs w:val="26"/>
                <w:lang w:val="ru-RU"/>
              </w:rPr>
              <w:t>Россети</w:t>
            </w:r>
            <w:proofErr w:type="spellEnd"/>
            <w:r w:rsidR="00F96506">
              <w:rPr>
                <w:sz w:val="26"/>
                <w:szCs w:val="26"/>
                <w:lang w:val="ru-RU"/>
              </w:rPr>
              <w:t>»</w:t>
            </w:r>
            <w:r w:rsidR="001F3496">
              <w:rPr>
                <w:sz w:val="26"/>
                <w:szCs w:val="26"/>
                <w:lang w:val="ru-RU"/>
              </w:rPr>
              <w:t>.</w:t>
            </w:r>
          </w:p>
          <w:p w:rsidR="001F3496" w:rsidRPr="00435B47" w:rsidRDefault="001F3496" w:rsidP="001F3496">
            <w:pPr>
              <w:pStyle w:val="2"/>
              <w:tabs>
                <w:tab w:val="left" w:pos="34"/>
              </w:tabs>
              <w:ind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 случае внесения изменений в организационную структуру, в данные документы необходимо внести соответствующие изменения в установленном порядке.</w:t>
            </w:r>
          </w:p>
        </w:tc>
      </w:tr>
    </w:tbl>
    <w:p w:rsidR="00435B47" w:rsidRDefault="00435B47" w:rsidP="00435B47">
      <w:pPr>
        <w:spacing w:after="0" w:line="240" w:lineRule="auto"/>
        <w:jc w:val="center"/>
        <w:rPr>
          <w:rFonts w:ascii="Times New Roman" w:eastAsia="BatangChe" w:hAnsi="Times New Roman"/>
          <w:b/>
          <w:sz w:val="26"/>
          <w:szCs w:val="26"/>
        </w:rPr>
      </w:pPr>
    </w:p>
    <w:p w:rsidR="00435B47" w:rsidRDefault="00435B47">
      <w:pPr>
        <w:spacing w:after="160" w:line="259" w:lineRule="auto"/>
        <w:rPr>
          <w:rFonts w:ascii="Times New Roman" w:eastAsia="BatangChe" w:hAnsi="Times New Roman"/>
          <w:b/>
          <w:sz w:val="26"/>
          <w:szCs w:val="26"/>
        </w:rPr>
      </w:pPr>
      <w:r>
        <w:rPr>
          <w:rFonts w:ascii="Times New Roman" w:eastAsia="BatangChe" w:hAnsi="Times New Roman"/>
          <w:b/>
          <w:sz w:val="26"/>
          <w:szCs w:val="26"/>
        </w:rPr>
        <w:br w:type="page"/>
      </w:r>
    </w:p>
    <w:p w:rsidR="009D419D" w:rsidRDefault="00435B47" w:rsidP="00435B47">
      <w:pPr>
        <w:spacing w:after="0" w:line="240" w:lineRule="auto"/>
        <w:jc w:val="center"/>
        <w:rPr>
          <w:rFonts w:ascii="Times New Roman" w:eastAsia="BatangChe" w:hAnsi="Times New Roman"/>
          <w:b/>
          <w:sz w:val="26"/>
          <w:szCs w:val="26"/>
        </w:rPr>
      </w:pPr>
      <w:r w:rsidRPr="00886FCB">
        <w:rPr>
          <w:rFonts w:ascii="Times New Roman" w:eastAsia="BatangChe" w:hAnsi="Times New Roman"/>
          <w:b/>
          <w:sz w:val="26"/>
          <w:szCs w:val="26"/>
        </w:rPr>
        <w:t>Содержание</w:t>
      </w:r>
    </w:p>
    <w:p w:rsidR="00362772" w:rsidRPr="00886FCB" w:rsidRDefault="00362772" w:rsidP="00435B47">
      <w:pPr>
        <w:spacing w:after="0" w:line="240" w:lineRule="auto"/>
        <w:jc w:val="center"/>
        <w:rPr>
          <w:rFonts w:ascii="Times New Roman" w:eastAsia="BatangChe" w:hAnsi="Times New Roman"/>
          <w:b/>
          <w:sz w:val="26"/>
          <w:szCs w:val="26"/>
        </w:rPr>
      </w:pPr>
    </w:p>
    <w:p w:rsidR="00362772" w:rsidRPr="00362772" w:rsidRDefault="009C7378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362772">
        <w:rPr>
          <w:rFonts w:ascii="Times New Roman" w:hAnsi="Times New Roman"/>
          <w:b/>
          <w:i/>
          <w:sz w:val="24"/>
          <w:szCs w:val="24"/>
        </w:rPr>
        <w:fldChar w:fldCharType="begin"/>
      </w:r>
      <w:r w:rsidRPr="00362772">
        <w:rPr>
          <w:rFonts w:ascii="Times New Roman" w:hAnsi="Times New Roman"/>
          <w:b/>
          <w:i/>
          <w:sz w:val="24"/>
          <w:szCs w:val="24"/>
        </w:rPr>
        <w:instrText xml:space="preserve"> TOC \o "1-3" \h \z \u </w:instrText>
      </w:r>
      <w:r w:rsidRPr="00362772">
        <w:rPr>
          <w:rFonts w:ascii="Times New Roman" w:hAnsi="Times New Roman"/>
          <w:b/>
          <w:i/>
          <w:sz w:val="24"/>
          <w:szCs w:val="24"/>
        </w:rPr>
        <w:fldChar w:fldCharType="separate"/>
      </w:r>
      <w:hyperlink w:anchor="_Toc429490435" w:history="1">
        <w:r w:rsidR="00362772" w:rsidRPr="00362772">
          <w:rPr>
            <w:rStyle w:val="af1"/>
            <w:rFonts w:ascii="Times New Roman" w:hAnsi="Times New Roman"/>
            <w:noProof/>
            <w:sz w:val="24"/>
            <w:szCs w:val="24"/>
            <w:lang w:eastAsia="ru-RU"/>
          </w:rPr>
          <w:t>1.</w:t>
        </w:r>
        <w:r w:rsidR="00362772" w:rsidRPr="00362772">
          <w:rPr>
            <w:rFonts w:ascii="Times New Roman" w:eastAsiaTheme="minorEastAsia" w:hAnsi="Times New Roman"/>
            <w:noProof/>
            <w:sz w:val="24"/>
            <w:szCs w:val="24"/>
            <w:lang w:eastAsia="ru-RU"/>
          </w:rPr>
          <w:tab/>
        </w:r>
        <w:r w:rsidR="00362772" w:rsidRPr="00362772">
          <w:rPr>
            <w:rStyle w:val="af1"/>
            <w:rFonts w:ascii="Times New Roman" w:hAnsi="Times New Roman"/>
            <w:noProof/>
            <w:sz w:val="24"/>
            <w:szCs w:val="24"/>
            <w:lang w:eastAsia="ru-RU"/>
          </w:rPr>
          <w:t>Общие положения</w:t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_Toc429490435 \h </w:instrText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7E32F2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362772" w:rsidRPr="00362772" w:rsidRDefault="00FE3386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429490436" w:history="1">
        <w:r w:rsidR="00362772" w:rsidRPr="00362772">
          <w:rPr>
            <w:rStyle w:val="af1"/>
            <w:rFonts w:ascii="Times New Roman" w:hAnsi="Times New Roman"/>
            <w:noProof/>
            <w:sz w:val="24"/>
            <w:szCs w:val="24"/>
            <w:lang w:eastAsia="ru-RU"/>
          </w:rPr>
          <w:t>2.</w:t>
        </w:r>
        <w:r w:rsidR="00362772" w:rsidRPr="00362772">
          <w:rPr>
            <w:rFonts w:ascii="Times New Roman" w:eastAsiaTheme="minorEastAsia" w:hAnsi="Times New Roman"/>
            <w:noProof/>
            <w:sz w:val="24"/>
            <w:szCs w:val="24"/>
            <w:lang w:eastAsia="ru-RU"/>
          </w:rPr>
          <w:tab/>
        </w:r>
        <w:r w:rsidR="00362772" w:rsidRPr="00362772">
          <w:rPr>
            <w:rStyle w:val="af1"/>
            <w:rFonts w:ascii="Times New Roman" w:hAnsi="Times New Roman"/>
            <w:noProof/>
            <w:sz w:val="24"/>
            <w:szCs w:val="24"/>
            <w:lang w:eastAsia="ru-RU"/>
          </w:rPr>
          <w:t>Термины, определения, обозначения и сокращения</w:t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_Toc429490436 \h </w:instrText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7E32F2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362772" w:rsidRPr="00362772" w:rsidRDefault="00FE3386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429490437" w:history="1">
        <w:r w:rsidR="00362772" w:rsidRPr="00362772">
          <w:rPr>
            <w:rStyle w:val="af1"/>
            <w:rFonts w:ascii="Times New Roman" w:hAnsi="Times New Roman"/>
            <w:noProof/>
            <w:sz w:val="24"/>
            <w:szCs w:val="24"/>
            <w:lang w:eastAsia="ru-RU"/>
          </w:rPr>
          <w:t>3.</w:t>
        </w:r>
        <w:r w:rsidR="00362772" w:rsidRPr="00362772">
          <w:rPr>
            <w:rFonts w:ascii="Times New Roman" w:eastAsiaTheme="minorEastAsia" w:hAnsi="Times New Roman"/>
            <w:noProof/>
            <w:sz w:val="24"/>
            <w:szCs w:val="24"/>
            <w:lang w:eastAsia="ru-RU"/>
          </w:rPr>
          <w:tab/>
        </w:r>
        <w:r w:rsidR="00362772" w:rsidRPr="00362772">
          <w:rPr>
            <w:rStyle w:val="af1"/>
            <w:rFonts w:ascii="Times New Roman" w:hAnsi="Times New Roman"/>
            <w:noProof/>
            <w:sz w:val="24"/>
            <w:szCs w:val="24"/>
            <w:lang w:eastAsia="ru-RU"/>
          </w:rPr>
          <w:t>Управление фирменным стилем</w:t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_Toc429490437 \h </w:instrText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7E32F2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362772" w:rsidRPr="00362772" w:rsidRDefault="00FE3386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429490438" w:history="1">
        <w:r w:rsidR="00362772" w:rsidRPr="00362772">
          <w:rPr>
            <w:rStyle w:val="af1"/>
            <w:rFonts w:ascii="Times New Roman" w:hAnsi="Times New Roman"/>
            <w:noProof/>
            <w:sz w:val="24"/>
            <w:szCs w:val="24"/>
            <w:lang w:eastAsia="ru-RU"/>
          </w:rPr>
          <w:t>4.</w:t>
        </w:r>
        <w:r w:rsidR="00362772" w:rsidRPr="00362772">
          <w:rPr>
            <w:rFonts w:ascii="Times New Roman" w:eastAsiaTheme="minorEastAsia" w:hAnsi="Times New Roman"/>
            <w:noProof/>
            <w:sz w:val="24"/>
            <w:szCs w:val="24"/>
            <w:lang w:eastAsia="ru-RU"/>
          </w:rPr>
          <w:tab/>
        </w:r>
        <w:r w:rsidR="00362772" w:rsidRPr="00362772">
          <w:rPr>
            <w:rStyle w:val="af1"/>
            <w:rFonts w:ascii="Times New Roman" w:hAnsi="Times New Roman"/>
            <w:noProof/>
            <w:sz w:val="24"/>
            <w:szCs w:val="24"/>
            <w:lang w:eastAsia="ru-RU"/>
          </w:rPr>
          <w:t>Использование фирменного стиля ПАО «МРСК Центра»</w:t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_Toc429490438 \h </w:instrText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7E32F2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362772" w:rsidRPr="0036277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C7378" w:rsidRPr="009C7378" w:rsidRDefault="009C7378" w:rsidP="009C7378">
      <w:pPr>
        <w:rPr>
          <w:sz w:val="24"/>
          <w:szCs w:val="24"/>
        </w:rPr>
      </w:pPr>
      <w:r w:rsidRPr="00362772">
        <w:rPr>
          <w:rFonts w:ascii="Times New Roman" w:hAnsi="Times New Roman"/>
          <w:sz w:val="24"/>
          <w:szCs w:val="24"/>
        </w:rPr>
        <w:fldChar w:fldCharType="end"/>
      </w:r>
    </w:p>
    <w:p w:rsidR="009C7378" w:rsidRPr="009C7378" w:rsidRDefault="009C7378" w:rsidP="009C7378">
      <w:pPr>
        <w:rPr>
          <w:sz w:val="24"/>
          <w:szCs w:val="24"/>
        </w:rPr>
      </w:pPr>
    </w:p>
    <w:p w:rsidR="009C7378" w:rsidRPr="00362772" w:rsidRDefault="009C7378" w:rsidP="003627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2772">
        <w:rPr>
          <w:rFonts w:ascii="Times New Roman" w:hAnsi="Times New Roman"/>
          <w:sz w:val="24"/>
          <w:szCs w:val="24"/>
        </w:rPr>
        <w:t>Приложения:</w:t>
      </w:r>
    </w:p>
    <w:p w:rsidR="009C7378" w:rsidRDefault="009C7378" w:rsidP="000D6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772">
        <w:rPr>
          <w:rFonts w:ascii="Times New Roman" w:hAnsi="Times New Roman"/>
          <w:sz w:val="24"/>
          <w:szCs w:val="24"/>
        </w:rPr>
        <w:t xml:space="preserve">Приложение </w:t>
      </w:r>
      <w:r w:rsidR="00362772" w:rsidRPr="00362772">
        <w:rPr>
          <w:rFonts w:ascii="Times New Roman" w:hAnsi="Times New Roman"/>
          <w:sz w:val="24"/>
          <w:szCs w:val="24"/>
        </w:rPr>
        <w:t xml:space="preserve">№ </w:t>
      </w:r>
      <w:r w:rsidRPr="00362772">
        <w:rPr>
          <w:rFonts w:ascii="Times New Roman" w:hAnsi="Times New Roman"/>
          <w:sz w:val="24"/>
          <w:szCs w:val="24"/>
        </w:rPr>
        <w:t xml:space="preserve">1. </w:t>
      </w:r>
      <w:r w:rsidR="000D640D" w:rsidRPr="000D640D">
        <w:rPr>
          <w:rFonts w:ascii="Times New Roman" w:hAnsi="Times New Roman"/>
          <w:sz w:val="24"/>
          <w:szCs w:val="24"/>
        </w:rPr>
        <w:t>Руководство по использованию фирменного стиля ПАО «МРСК Центра»</w:t>
      </w:r>
      <w:r w:rsidR="000D640D">
        <w:rPr>
          <w:rFonts w:ascii="Times New Roman" w:hAnsi="Times New Roman"/>
          <w:sz w:val="24"/>
          <w:szCs w:val="24"/>
        </w:rPr>
        <w:t xml:space="preserve">, </w:t>
      </w:r>
      <w:r w:rsidR="000D640D" w:rsidRPr="000D640D">
        <w:rPr>
          <w:rFonts w:ascii="Times New Roman" w:hAnsi="Times New Roman"/>
          <w:sz w:val="24"/>
          <w:szCs w:val="24"/>
        </w:rPr>
        <w:t>РК БС 8/11-01/2015</w:t>
      </w:r>
    </w:p>
    <w:p w:rsidR="000D640D" w:rsidRPr="00362772" w:rsidRDefault="000D640D" w:rsidP="000D6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2. </w:t>
      </w:r>
      <w:r w:rsidRPr="000D640D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ист согласования </w:t>
      </w:r>
      <w:r w:rsidRPr="000D640D">
        <w:rPr>
          <w:rFonts w:ascii="Times New Roman" w:hAnsi="Times New Roman"/>
          <w:sz w:val="24"/>
          <w:szCs w:val="24"/>
        </w:rPr>
        <w:t>нанесения символики ПАО «</w:t>
      </w:r>
      <w:proofErr w:type="spellStart"/>
      <w:r w:rsidRPr="000D640D">
        <w:rPr>
          <w:rFonts w:ascii="Times New Roman" w:hAnsi="Times New Roman"/>
          <w:sz w:val="24"/>
          <w:szCs w:val="24"/>
        </w:rPr>
        <w:t>Россети</w:t>
      </w:r>
      <w:proofErr w:type="spellEnd"/>
      <w:r w:rsidRPr="000D640D">
        <w:rPr>
          <w:rFonts w:ascii="Times New Roman" w:hAnsi="Times New Roman"/>
          <w:sz w:val="24"/>
          <w:szCs w:val="24"/>
        </w:rPr>
        <w:t>» и ПАО «МРСК Центра» на носители, не предусмотренные Руководством по использованию фирменного стиля ПАО «МРСК Центра»</w:t>
      </w:r>
    </w:p>
    <w:p w:rsidR="009C7378" w:rsidRPr="00362772" w:rsidRDefault="009C7378" w:rsidP="003627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2772">
        <w:rPr>
          <w:rFonts w:ascii="Times New Roman" w:hAnsi="Times New Roman"/>
          <w:sz w:val="24"/>
          <w:szCs w:val="24"/>
        </w:rPr>
        <w:t>Приложение</w:t>
      </w:r>
      <w:r w:rsidR="00362772" w:rsidRPr="00362772">
        <w:rPr>
          <w:rFonts w:ascii="Times New Roman" w:hAnsi="Times New Roman"/>
          <w:sz w:val="24"/>
          <w:szCs w:val="24"/>
        </w:rPr>
        <w:t xml:space="preserve"> №</w:t>
      </w:r>
      <w:r w:rsidRPr="00362772">
        <w:rPr>
          <w:rFonts w:ascii="Times New Roman" w:hAnsi="Times New Roman"/>
          <w:sz w:val="24"/>
          <w:szCs w:val="24"/>
        </w:rPr>
        <w:t xml:space="preserve"> </w:t>
      </w:r>
      <w:r w:rsidR="000D640D">
        <w:rPr>
          <w:rFonts w:ascii="Times New Roman" w:hAnsi="Times New Roman"/>
          <w:sz w:val="24"/>
          <w:szCs w:val="24"/>
        </w:rPr>
        <w:t>3</w:t>
      </w:r>
      <w:r w:rsidRPr="00362772">
        <w:rPr>
          <w:rFonts w:ascii="Times New Roman" w:hAnsi="Times New Roman"/>
          <w:sz w:val="24"/>
          <w:szCs w:val="24"/>
        </w:rPr>
        <w:t xml:space="preserve">. </w:t>
      </w:r>
      <w:r w:rsidR="00362772" w:rsidRPr="00362772">
        <w:rPr>
          <w:rFonts w:ascii="Times New Roman" w:hAnsi="Times New Roman"/>
          <w:sz w:val="24"/>
          <w:szCs w:val="24"/>
        </w:rPr>
        <w:t>Лист регистрации изменений и дополнений</w:t>
      </w:r>
    </w:p>
    <w:p w:rsidR="00435B47" w:rsidRDefault="00435B47" w:rsidP="00435B47">
      <w:pPr>
        <w:spacing w:after="0" w:line="240" w:lineRule="auto"/>
        <w:jc w:val="center"/>
        <w:rPr>
          <w:rFonts w:ascii="Times New Roman" w:eastAsia="BatangChe" w:hAnsi="Times New Roman"/>
          <w:b/>
          <w:sz w:val="26"/>
          <w:szCs w:val="26"/>
        </w:rPr>
      </w:pPr>
    </w:p>
    <w:p w:rsidR="00A242C2" w:rsidRDefault="00A242C2" w:rsidP="00435B47">
      <w:pPr>
        <w:spacing w:after="0" w:line="240" w:lineRule="auto"/>
        <w:jc w:val="center"/>
        <w:rPr>
          <w:rFonts w:ascii="Times New Roman" w:eastAsia="BatangChe" w:hAnsi="Times New Roman"/>
          <w:b/>
          <w:sz w:val="26"/>
          <w:szCs w:val="26"/>
        </w:rPr>
        <w:sectPr w:rsidR="00A242C2" w:rsidSect="009C7378">
          <w:headerReference w:type="default" r:id="rId9"/>
          <w:footerReference w:type="default" r:id="rId10"/>
          <w:pgSz w:w="11906" w:h="16838"/>
          <w:pgMar w:top="1134" w:right="850" w:bottom="1134" w:left="1701" w:header="454" w:footer="454" w:gutter="0"/>
          <w:cols w:space="708"/>
          <w:titlePg/>
          <w:docGrid w:linePitch="360"/>
        </w:sectPr>
      </w:pPr>
    </w:p>
    <w:p w:rsidR="00F96506" w:rsidRPr="009C7378" w:rsidRDefault="00F96506" w:rsidP="009C7378">
      <w:pPr>
        <w:pStyle w:val="1"/>
        <w:keepLines w:val="0"/>
        <w:numPr>
          <w:ilvl w:val="0"/>
          <w:numId w:val="22"/>
        </w:numPr>
        <w:spacing w:before="120" w:after="120" w:line="240" w:lineRule="auto"/>
        <w:ind w:left="432" w:hanging="432"/>
        <w:jc w:val="center"/>
        <w:rPr>
          <w:rFonts w:ascii="Times New Roman" w:eastAsia="Times New Roman" w:hAnsi="Times New Roman" w:cs="Times New Roman"/>
          <w:bCs w:val="0"/>
          <w:color w:val="auto"/>
          <w:szCs w:val="20"/>
          <w:lang w:eastAsia="ru-RU"/>
        </w:rPr>
      </w:pPr>
      <w:bookmarkStart w:id="1" w:name="_Toc429490435"/>
      <w:r w:rsidRPr="009C7378">
        <w:rPr>
          <w:rFonts w:ascii="Times New Roman" w:eastAsia="Times New Roman" w:hAnsi="Times New Roman" w:cs="Times New Roman"/>
          <w:bCs w:val="0"/>
          <w:color w:val="auto"/>
          <w:szCs w:val="20"/>
          <w:lang w:eastAsia="ru-RU"/>
        </w:rPr>
        <w:t>Общие положения</w:t>
      </w:r>
      <w:bookmarkEnd w:id="1"/>
    </w:p>
    <w:p w:rsidR="00997A61" w:rsidRPr="00F96506" w:rsidRDefault="00997A61" w:rsidP="00997A6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96506" w:rsidRPr="00F96506" w:rsidRDefault="00997A61" w:rsidP="009C73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1.1. </w:t>
      </w:r>
      <w:r w:rsidR="00F96506"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Настоящий Регламент </w:t>
      </w:r>
      <w:r w:rsidR="009C7378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="009C7378" w:rsidRPr="009C7378">
        <w:rPr>
          <w:rFonts w:ascii="Times New Roman" w:hAnsi="Times New Roman"/>
          <w:color w:val="000000"/>
          <w:sz w:val="28"/>
          <w:szCs w:val="28"/>
          <w:lang w:eastAsia="ru-RU"/>
        </w:rPr>
        <w:t>Управление фирменным стилем</w:t>
      </w:r>
      <w:r w:rsidR="009C73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</w:t>
      </w:r>
      <w:r w:rsidR="009C7378" w:rsidRPr="009C7378">
        <w:rPr>
          <w:rFonts w:ascii="Times New Roman" w:hAnsi="Times New Roman"/>
          <w:color w:val="000000"/>
          <w:sz w:val="28"/>
          <w:szCs w:val="28"/>
          <w:lang w:eastAsia="ru-RU"/>
        </w:rPr>
        <w:t>ПАО «МРСК Центра» и его использование</w:t>
      </w:r>
      <w:r w:rsidR="009C73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(далее – Регламент) </w:t>
      </w:r>
      <w:r w:rsidR="00F96506" w:rsidRPr="00F96506">
        <w:rPr>
          <w:rFonts w:ascii="Times New Roman" w:hAnsi="Times New Roman"/>
          <w:color w:val="000000"/>
          <w:sz w:val="28"/>
          <w:szCs w:val="28"/>
          <w:lang w:eastAsia="ru-RU"/>
        </w:rPr>
        <w:t>определяет порядок взаимодействия ПАО «</w:t>
      </w:r>
      <w:proofErr w:type="spellStart"/>
      <w:r w:rsidR="00F96506" w:rsidRPr="00F96506">
        <w:rPr>
          <w:rFonts w:ascii="Times New Roman" w:hAnsi="Times New Roman"/>
          <w:color w:val="000000"/>
          <w:sz w:val="28"/>
          <w:szCs w:val="28"/>
          <w:lang w:eastAsia="ru-RU"/>
        </w:rPr>
        <w:t>Россети</w:t>
      </w:r>
      <w:proofErr w:type="spellEnd"/>
      <w:r w:rsidR="00F96506" w:rsidRPr="00F96506">
        <w:rPr>
          <w:rFonts w:ascii="Times New Roman" w:hAnsi="Times New Roman"/>
          <w:color w:val="000000"/>
          <w:sz w:val="28"/>
          <w:szCs w:val="28"/>
          <w:lang w:eastAsia="ru-RU"/>
        </w:rPr>
        <w:t>», ПАО «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="00F96506" w:rsidRPr="00F96506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1A501E"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</w:t>
      </w:r>
      <w:r w:rsidR="001A501E">
        <w:rPr>
          <w:rFonts w:ascii="Times New Roman" w:hAnsi="Times New Roman"/>
          <w:color w:val="000000"/>
          <w:sz w:val="28"/>
          <w:szCs w:val="28"/>
          <w:lang w:eastAsia="ru-RU"/>
        </w:rPr>
        <w:t>далее - Общество)</w:t>
      </w:r>
      <w:r w:rsidR="00F96506"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филиалов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ПАО «МРСК Центра» </w:t>
      </w:r>
      <w:r w:rsidR="00F96506" w:rsidRPr="00F96506">
        <w:rPr>
          <w:rFonts w:ascii="Times New Roman" w:hAnsi="Times New Roman"/>
          <w:color w:val="000000"/>
          <w:sz w:val="28"/>
          <w:szCs w:val="28"/>
          <w:lang w:eastAsia="ru-RU"/>
        </w:rPr>
        <w:t>по вопросам совместного использования фирменного стиля ПАО «</w:t>
      </w:r>
      <w:proofErr w:type="spellStart"/>
      <w:r w:rsidR="00F96506" w:rsidRPr="00F96506">
        <w:rPr>
          <w:rFonts w:ascii="Times New Roman" w:hAnsi="Times New Roman"/>
          <w:color w:val="000000"/>
          <w:sz w:val="28"/>
          <w:szCs w:val="28"/>
          <w:lang w:eastAsia="ru-RU"/>
        </w:rPr>
        <w:t>Россети</w:t>
      </w:r>
      <w:proofErr w:type="spellEnd"/>
      <w:r w:rsidR="00F96506" w:rsidRPr="00F96506">
        <w:rPr>
          <w:rFonts w:ascii="Times New Roman" w:hAnsi="Times New Roman"/>
          <w:color w:val="000000"/>
          <w:sz w:val="28"/>
          <w:szCs w:val="28"/>
          <w:lang w:eastAsia="ru-RU"/>
        </w:rPr>
        <w:t>».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1.2.</w:t>
      </w:r>
      <w:r w:rsidR="00997A6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D56D2">
        <w:rPr>
          <w:rFonts w:ascii="Times New Roman" w:hAnsi="Times New Roman"/>
          <w:color w:val="000000"/>
          <w:sz w:val="28"/>
          <w:szCs w:val="28"/>
          <w:lang w:eastAsia="ru-RU"/>
        </w:rPr>
        <w:t>Руководство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использованию фирменного стиля ПАО «</w:t>
      </w:r>
      <w:r w:rsidR="00997A61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описывает все элементы фирменного стиля, </w:t>
      </w:r>
      <w:r w:rsidRPr="00F96506">
        <w:rPr>
          <w:rFonts w:ascii="Times New Roman" w:hAnsi="Times New Roman"/>
          <w:sz w:val="28"/>
          <w:szCs w:val="28"/>
          <w:lang w:eastAsia="ru-RU"/>
        </w:rPr>
        <w:t>технические требования и набор инструкций</w:t>
      </w:r>
      <w:r w:rsidR="00997A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sz w:val="28"/>
          <w:szCs w:val="28"/>
          <w:lang w:eastAsia="ru-RU"/>
        </w:rPr>
        <w:t xml:space="preserve">по правильному использованию элементов фирменного стиля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на основных носителях фирменного стиля.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1.3.</w:t>
      </w:r>
      <w:r w:rsidR="00997A6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D56D2">
        <w:rPr>
          <w:rFonts w:ascii="Times New Roman" w:hAnsi="Times New Roman"/>
          <w:color w:val="000000"/>
          <w:sz w:val="28"/>
          <w:szCs w:val="28"/>
          <w:lang w:eastAsia="ru-RU"/>
        </w:rPr>
        <w:t>Руководство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использованию фирменного стиля ПАО «</w:t>
      </w:r>
      <w:r w:rsidR="00997A61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F96506">
        <w:rPr>
          <w:rFonts w:ascii="Times New Roman" w:hAnsi="Times New Roman"/>
          <w:sz w:val="28"/>
          <w:szCs w:val="28"/>
          <w:lang w:eastAsia="ru-RU"/>
        </w:rPr>
        <w:t xml:space="preserve"> предназначено для непосредственного использования в </w:t>
      </w:r>
      <w:r w:rsidR="006D56D2">
        <w:rPr>
          <w:rFonts w:ascii="Times New Roman" w:hAnsi="Times New Roman"/>
          <w:sz w:val="28"/>
          <w:szCs w:val="28"/>
          <w:lang w:eastAsia="ru-RU"/>
        </w:rPr>
        <w:t>исполнительном аппарате</w:t>
      </w:r>
      <w:r w:rsidR="00997A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997A61">
        <w:rPr>
          <w:rFonts w:ascii="Times New Roman" w:hAnsi="Times New Roman"/>
          <w:sz w:val="28"/>
          <w:szCs w:val="28"/>
          <w:lang w:eastAsia="ru-RU"/>
        </w:rPr>
        <w:t xml:space="preserve">филиалах Общества </w:t>
      </w:r>
      <w:r w:rsidRPr="00F96506">
        <w:rPr>
          <w:rFonts w:ascii="Times New Roman" w:hAnsi="Times New Roman"/>
          <w:sz w:val="28"/>
          <w:szCs w:val="28"/>
          <w:lang w:eastAsia="ru-RU"/>
        </w:rPr>
        <w:t>в работе сторонних организаций для рекламно-полиграфических целей.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1.4.</w:t>
      </w:r>
      <w:r w:rsidR="00997A6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Под фирменным стилем ПАО «</w:t>
      </w:r>
      <w:r w:rsidR="00997A61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подразумевается </w:t>
      </w:r>
      <w:r w:rsidRPr="00F96506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комплексная система визуальной идентификации организации, способствующая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формированию репутации и имиджа, устанавливающая эффективность взаимодействия с потребителями ее работ и услуг.</w:t>
      </w:r>
    </w:p>
    <w:p w:rsidR="00F96506" w:rsidRPr="00F96506" w:rsidRDefault="00F96506" w:rsidP="00F96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1.5.</w:t>
      </w:r>
      <w:r w:rsidR="00997A6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sz w:val="28"/>
          <w:szCs w:val="28"/>
          <w:lang w:eastAsia="ru-RU"/>
        </w:rPr>
        <w:t>Областью применения фирменного стиля ПАО «</w:t>
      </w:r>
      <w:r w:rsidR="00997A61">
        <w:rPr>
          <w:rFonts w:ascii="Times New Roman" w:hAnsi="Times New Roman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sz w:val="28"/>
          <w:szCs w:val="28"/>
          <w:lang w:eastAsia="ru-RU"/>
        </w:rPr>
        <w:t>» являются все виды рекламно-полиграфических носителей, а также средства оказания услуг и продукция, производимые для нужд ПАО «</w:t>
      </w:r>
      <w:r w:rsidR="00997A61">
        <w:rPr>
          <w:rFonts w:ascii="Times New Roman" w:hAnsi="Times New Roman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sz w:val="28"/>
          <w:szCs w:val="28"/>
          <w:lang w:eastAsia="ru-RU"/>
        </w:rPr>
        <w:t>».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1.6.</w:t>
      </w:r>
      <w:r w:rsidR="00997A6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Настоящий Регламент разработан с учетом требований и положений законодательства Российской Федерации, в том числе: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6506">
        <w:rPr>
          <w:rFonts w:ascii="Times New Roman" w:hAnsi="Times New Roman"/>
          <w:sz w:val="28"/>
          <w:szCs w:val="28"/>
          <w:lang w:eastAsia="ru-RU"/>
        </w:rPr>
        <w:t>- Федерального закона от 13.03.2006 № 38-ФЗ «О рекламе»;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6506">
        <w:rPr>
          <w:rFonts w:ascii="Times New Roman" w:hAnsi="Times New Roman"/>
          <w:sz w:val="28"/>
          <w:szCs w:val="28"/>
          <w:lang w:eastAsia="ru-RU"/>
        </w:rPr>
        <w:t>-</w:t>
      </w:r>
      <w:r w:rsidR="00997A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sz w:val="28"/>
          <w:szCs w:val="28"/>
          <w:lang w:eastAsia="ru-RU"/>
        </w:rPr>
        <w:t xml:space="preserve">распоряжения Правительства Российской Федерации от 03.04.2013 </w:t>
      </w:r>
      <w:r w:rsidRPr="00F96506">
        <w:rPr>
          <w:rFonts w:ascii="Times New Roman" w:hAnsi="Times New Roman"/>
          <w:sz w:val="28"/>
          <w:szCs w:val="28"/>
          <w:lang w:eastAsia="ru-RU"/>
        </w:rPr>
        <w:br/>
        <w:t>№ 511-р «Об утверждении Стратегии развития электросетевого комплекса Российской Федерации».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96506" w:rsidRPr="00362772" w:rsidRDefault="00F96506" w:rsidP="00362772">
      <w:pPr>
        <w:pStyle w:val="1"/>
        <w:keepLines w:val="0"/>
        <w:numPr>
          <w:ilvl w:val="0"/>
          <w:numId w:val="22"/>
        </w:numPr>
        <w:spacing w:before="120" w:after="120" w:line="240" w:lineRule="auto"/>
        <w:ind w:left="432" w:hanging="432"/>
        <w:jc w:val="center"/>
        <w:rPr>
          <w:rFonts w:ascii="Times New Roman" w:eastAsia="Times New Roman" w:hAnsi="Times New Roman" w:cs="Times New Roman"/>
          <w:bCs w:val="0"/>
          <w:color w:val="auto"/>
          <w:szCs w:val="20"/>
          <w:lang w:eastAsia="ru-RU"/>
        </w:rPr>
      </w:pPr>
      <w:bookmarkStart w:id="2" w:name="_Toc429490436"/>
      <w:r w:rsidRPr="00362772">
        <w:rPr>
          <w:rFonts w:ascii="Times New Roman" w:eastAsia="Times New Roman" w:hAnsi="Times New Roman" w:cs="Times New Roman"/>
          <w:bCs w:val="0"/>
          <w:color w:val="auto"/>
          <w:szCs w:val="20"/>
          <w:lang w:eastAsia="ru-RU"/>
        </w:rPr>
        <w:t>Термины, определения, обозначения и сокращения</w:t>
      </w:r>
      <w:bookmarkEnd w:id="2"/>
    </w:p>
    <w:p w:rsidR="00F96506" w:rsidRPr="00F96506" w:rsidRDefault="00F96506" w:rsidP="00F96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6506">
        <w:rPr>
          <w:rFonts w:ascii="Times New Roman" w:hAnsi="Times New Roman"/>
          <w:b/>
          <w:sz w:val="28"/>
          <w:szCs w:val="28"/>
          <w:lang w:eastAsia="ru-RU"/>
        </w:rPr>
        <w:t xml:space="preserve">Корпоративные коммуникации </w:t>
      </w:r>
      <w:r w:rsidRPr="00F96506">
        <w:rPr>
          <w:rFonts w:ascii="Times New Roman" w:hAnsi="Times New Roman"/>
          <w:sz w:val="28"/>
          <w:szCs w:val="28"/>
          <w:lang w:eastAsia="ru-RU"/>
        </w:rPr>
        <w:t>- система управления внутренними и внешними потоками информации, нацеленными на создание благоприятного мнения о себе у ключевых партнеров. Корпоративные коммуникации помогают организации объяснить свои цели и задачи, сформулировать ценности и представления в единую связную концепцию.</w:t>
      </w:r>
    </w:p>
    <w:p w:rsidR="00F96506" w:rsidRPr="00F96506" w:rsidRDefault="00F96506" w:rsidP="00F96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6506">
        <w:rPr>
          <w:rFonts w:ascii="Times New Roman" w:hAnsi="Times New Roman"/>
          <w:b/>
          <w:sz w:val="28"/>
          <w:szCs w:val="28"/>
          <w:lang w:eastAsia="ru-RU"/>
        </w:rPr>
        <w:t>Носители фирменного стиля</w:t>
      </w:r>
      <w:r w:rsidRPr="00F96506">
        <w:rPr>
          <w:rFonts w:ascii="Times New Roman" w:hAnsi="Times New Roman"/>
          <w:sz w:val="28"/>
          <w:szCs w:val="28"/>
          <w:lang w:eastAsia="ru-RU"/>
        </w:rPr>
        <w:t xml:space="preserve"> - печатные издания, канцелярская, деловая и электронная продукция, детали интерьера и т.д., которые оформляются с использованием элементов фирменного стиля.</w:t>
      </w:r>
    </w:p>
    <w:p w:rsidR="00F96506" w:rsidRPr="00F96506" w:rsidRDefault="00F96506" w:rsidP="00F96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6506">
        <w:rPr>
          <w:rFonts w:ascii="Times New Roman" w:hAnsi="Times New Roman"/>
          <w:b/>
          <w:sz w:val="28"/>
          <w:szCs w:val="28"/>
          <w:lang w:eastAsia="ru-RU"/>
        </w:rPr>
        <w:t>Элементы фирменного стиля</w:t>
      </w:r>
      <w:r w:rsidRPr="00F96506">
        <w:rPr>
          <w:rFonts w:ascii="Times New Roman" w:hAnsi="Times New Roman"/>
          <w:sz w:val="28"/>
          <w:szCs w:val="28"/>
          <w:lang w:eastAsia="ru-RU"/>
        </w:rPr>
        <w:t xml:space="preserve"> - цветовые, графические, словесные </w:t>
      </w:r>
      <w:r w:rsidRPr="00F96506">
        <w:rPr>
          <w:rFonts w:ascii="Times New Roman" w:hAnsi="Times New Roman"/>
          <w:sz w:val="28"/>
          <w:szCs w:val="28"/>
          <w:lang w:eastAsia="ru-RU"/>
        </w:rPr>
        <w:br/>
        <w:t>и другие постоянные элементы, обеспечивающие визуальное единство продукции, материалов и информации, исходящей от организации.</w:t>
      </w:r>
    </w:p>
    <w:p w:rsidR="00F96506" w:rsidRDefault="00F96506" w:rsidP="00F96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6506">
        <w:rPr>
          <w:rFonts w:ascii="Times New Roman" w:hAnsi="Times New Roman"/>
          <w:b/>
          <w:spacing w:val="-4"/>
          <w:sz w:val="28"/>
          <w:szCs w:val="28"/>
          <w:lang w:eastAsia="ru-RU"/>
        </w:rPr>
        <w:t xml:space="preserve">АСУД </w:t>
      </w:r>
      <w:r w:rsidRPr="00F96506">
        <w:rPr>
          <w:rFonts w:ascii="Times New Roman" w:hAnsi="Times New Roman"/>
          <w:spacing w:val="-4"/>
          <w:sz w:val="28"/>
          <w:szCs w:val="28"/>
          <w:lang w:eastAsia="ru-RU"/>
        </w:rPr>
        <w:t>- Автоматизированная система управленческого документооборота</w:t>
      </w:r>
      <w:r w:rsidRPr="00F96506">
        <w:rPr>
          <w:rFonts w:ascii="Times New Roman" w:hAnsi="Times New Roman"/>
          <w:sz w:val="28"/>
          <w:szCs w:val="28"/>
          <w:lang w:eastAsia="ru-RU"/>
        </w:rPr>
        <w:t>.</w:t>
      </w:r>
    </w:p>
    <w:p w:rsidR="006D56D2" w:rsidRPr="00F96506" w:rsidRDefault="006D56D2" w:rsidP="00F96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56D2">
        <w:rPr>
          <w:rFonts w:ascii="Times New Roman" w:hAnsi="Times New Roman"/>
          <w:b/>
          <w:sz w:val="28"/>
          <w:szCs w:val="28"/>
          <w:lang w:eastAsia="ru-RU"/>
        </w:rPr>
        <w:t>ИА</w:t>
      </w:r>
      <w:r>
        <w:rPr>
          <w:rFonts w:ascii="Times New Roman" w:hAnsi="Times New Roman"/>
          <w:sz w:val="28"/>
          <w:szCs w:val="28"/>
          <w:lang w:eastAsia="ru-RU"/>
        </w:rPr>
        <w:t xml:space="preserve"> – исполнительный аппарат ПАО «МРСК Центра»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96506" w:rsidRPr="00362772" w:rsidRDefault="00F96506" w:rsidP="00362772">
      <w:pPr>
        <w:pStyle w:val="1"/>
        <w:keepLines w:val="0"/>
        <w:numPr>
          <w:ilvl w:val="0"/>
          <w:numId w:val="22"/>
        </w:numPr>
        <w:spacing w:before="120" w:after="120" w:line="240" w:lineRule="auto"/>
        <w:ind w:left="432" w:hanging="432"/>
        <w:jc w:val="center"/>
        <w:rPr>
          <w:rFonts w:ascii="Times New Roman" w:eastAsia="Times New Roman" w:hAnsi="Times New Roman" w:cs="Times New Roman"/>
          <w:bCs w:val="0"/>
          <w:color w:val="auto"/>
          <w:szCs w:val="20"/>
          <w:lang w:eastAsia="ru-RU"/>
        </w:rPr>
      </w:pPr>
      <w:bookmarkStart w:id="3" w:name="_Toc429490437"/>
      <w:r w:rsidRPr="00362772">
        <w:rPr>
          <w:rFonts w:ascii="Times New Roman" w:eastAsia="Times New Roman" w:hAnsi="Times New Roman" w:cs="Times New Roman"/>
          <w:bCs w:val="0"/>
          <w:color w:val="auto"/>
          <w:szCs w:val="20"/>
          <w:lang w:eastAsia="ru-RU"/>
        </w:rPr>
        <w:t>Управление фирменным стилем</w:t>
      </w:r>
      <w:bookmarkEnd w:id="3"/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3.1.</w:t>
      </w:r>
      <w:r w:rsidR="009817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Центром </w:t>
      </w:r>
      <w:r w:rsidR="009817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компетенции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в части управления и использования фирменного стиля ПАО «</w:t>
      </w:r>
      <w:r w:rsidR="00981773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является Департамент </w:t>
      </w:r>
      <w:r w:rsidR="009817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связ</w:t>
      </w:r>
      <w:r w:rsidR="00981773">
        <w:rPr>
          <w:rFonts w:ascii="Times New Roman" w:hAnsi="Times New Roman"/>
          <w:color w:val="000000"/>
          <w:sz w:val="28"/>
          <w:szCs w:val="28"/>
          <w:lang w:eastAsia="ru-RU"/>
        </w:rPr>
        <w:t>ям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общественностью ПАО</w:t>
      </w:r>
      <w:r w:rsidR="009817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="00981773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».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3.2.</w:t>
      </w:r>
      <w:r w:rsidR="009817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Основными элементами фирменного стиля ПАО «</w:t>
      </w:r>
      <w:r w:rsidR="00981773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»: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 фирменный знак;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 логотип;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 фирменный цвет;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 фирменные блоки;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 фирменный шрифт.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3.3.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Любые изменения элементов фирменного стиля ПАО «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</w:t>
      </w:r>
      <w:r w:rsidRPr="00F96506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 xml:space="preserve">допускаются </w:t>
      </w:r>
      <w:r w:rsidRPr="00F96506">
        <w:rPr>
          <w:rFonts w:ascii="Times New Roman" w:hAnsi="Times New Roman"/>
          <w:spacing w:val="-2"/>
          <w:sz w:val="28"/>
          <w:szCs w:val="28"/>
          <w:lang w:eastAsia="ru-RU"/>
        </w:rPr>
        <w:t xml:space="preserve">только по согласованию с </w:t>
      </w:r>
      <w:r w:rsidR="00BF748A">
        <w:rPr>
          <w:rFonts w:ascii="Times New Roman" w:hAnsi="Times New Roman"/>
          <w:spacing w:val="-2"/>
          <w:sz w:val="28"/>
          <w:szCs w:val="28"/>
          <w:lang w:eastAsia="ru-RU"/>
        </w:rPr>
        <w:t>начальником Департамента по связям по связям с общественностью</w:t>
      </w:r>
      <w:r w:rsidRPr="00F96506">
        <w:rPr>
          <w:rFonts w:ascii="Times New Roman" w:hAnsi="Times New Roman"/>
          <w:sz w:val="28"/>
          <w:szCs w:val="28"/>
          <w:lang w:eastAsia="ru-RU"/>
        </w:rPr>
        <w:t>.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3.4.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Основными целями управления фирменным стилем ПАО «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» являются: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создание условий для эффективного использования фирменного стиля ПАО «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структурными подразделениями 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>Общества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>филиалами Общества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формирование </w:t>
      </w:r>
      <w:r w:rsid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единой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корпоративной культуры управления фирменным стилем ПАО «</w:t>
      </w:r>
      <w:proofErr w:type="spellStart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Россети</w:t>
      </w:r>
      <w:proofErr w:type="spellEnd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»;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повышение эффективности и обеспечение единого подхода к организации и использованию средств корпоративных коммуникаций Группы компаний </w:t>
      </w:r>
      <w:proofErr w:type="spellStart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Россети</w:t>
      </w:r>
      <w:proofErr w:type="spellEnd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(к средствам корпоративных коммуникаций относятся: пресс-конференции, печатные издания, и т.п.);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оптимизация расходов на организацию и обеспечение корпоративных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коммуникаций;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унификация элементов фирменного стиля 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Общества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и филиалов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Общества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обеспечение узнаваемости </w:t>
      </w:r>
      <w:r w:rsidR="004F0FBA">
        <w:rPr>
          <w:rFonts w:ascii="Times New Roman" w:hAnsi="Times New Roman"/>
          <w:color w:val="000000"/>
          <w:sz w:val="28"/>
          <w:szCs w:val="28"/>
          <w:lang w:eastAsia="ru-RU"/>
        </w:rPr>
        <w:t>Общества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r w:rsidR="00BF748A">
        <w:rPr>
          <w:rFonts w:ascii="Times New Roman" w:hAnsi="Times New Roman"/>
          <w:color w:val="000000"/>
          <w:sz w:val="28"/>
          <w:szCs w:val="28"/>
          <w:lang w:eastAsia="ru-RU"/>
        </w:rPr>
        <w:t>филиалов</w:t>
      </w:r>
      <w:r w:rsidR="004F0F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Общества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, объединенных единой системой управления и едиными стандартами качества предоставляемых услуг.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3.5.</w:t>
      </w:r>
      <w:r w:rsidR="004F0FBA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Основные процедуры управления фирменным стилем ПАО «</w:t>
      </w:r>
      <w:r w:rsidR="004F0FBA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»</w:t>
      </w:r>
      <w:r w:rsidR="001A501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.</w:t>
      </w:r>
    </w:p>
    <w:p w:rsid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3.5.1.</w:t>
      </w:r>
      <w:r w:rsidR="004F0F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Департамент </w:t>
      </w:r>
      <w:r w:rsidR="004F0F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связям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с общественностью ПАО «</w:t>
      </w:r>
      <w:r w:rsidR="004F0FBA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разрабатывает </w:t>
      </w:r>
      <w:r w:rsidR="00FE7764">
        <w:rPr>
          <w:rFonts w:ascii="Times New Roman" w:hAnsi="Times New Roman"/>
          <w:color w:val="000000"/>
          <w:sz w:val="28"/>
          <w:szCs w:val="28"/>
          <w:lang w:eastAsia="ru-RU"/>
        </w:rPr>
        <w:t>Руководство</w:t>
      </w:r>
      <w:r w:rsidR="006D56D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использованию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фирменн</w:t>
      </w:r>
      <w:r w:rsidR="006D56D2"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стил</w:t>
      </w:r>
      <w:r w:rsidR="006D56D2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(далее - </w:t>
      </w:r>
      <w:r w:rsidR="006D56D2">
        <w:rPr>
          <w:rFonts w:ascii="Times New Roman" w:hAnsi="Times New Roman"/>
          <w:color w:val="000000"/>
          <w:sz w:val="28"/>
          <w:szCs w:val="28"/>
          <w:lang w:eastAsia="ru-RU"/>
        </w:rPr>
        <w:t>Руководство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F34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ПАО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="004F0FBA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») для применения в ПАО «</w:t>
      </w:r>
      <w:r w:rsidR="004F0FBA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4D72C4" w:rsidRPr="004D72C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D72C4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="004D72C4" w:rsidRPr="004D72C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уководство </w:t>
      </w:r>
      <w:r w:rsidR="004D72C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</w:t>
      </w:r>
      <w:r w:rsidR="006D56D2">
        <w:rPr>
          <w:rFonts w:ascii="Times New Roman" w:hAnsi="Times New Roman"/>
          <w:color w:val="000000"/>
          <w:sz w:val="28"/>
          <w:szCs w:val="28"/>
          <w:lang w:eastAsia="ru-RU"/>
        </w:rPr>
        <w:t>использованию</w:t>
      </w:r>
      <w:r w:rsidR="004D72C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D72C4" w:rsidRPr="004D72C4">
        <w:rPr>
          <w:rFonts w:ascii="Times New Roman" w:hAnsi="Times New Roman"/>
          <w:color w:val="000000"/>
          <w:sz w:val="28"/>
          <w:szCs w:val="28"/>
          <w:lang w:eastAsia="ru-RU"/>
        </w:rPr>
        <w:t>фирменн</w:t>
      </w:r>
      <w:r w:rsidR="006D56D2"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r w:rsidR="004D72C4" w:rsidRPr="004D72C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стил</w:t>
      </w:r>
      <w:r w:rsidR="004D72C4">
        <w:rPr>
          <w:rFonts w:ascii="Times New Roman" w:hAnsi="Times New Roman"/>
          <w:color w:val="000000"/>
          <w:sz w:val="28"/>
          <w:szCs w:val="28"/>
          <w:lang w:eastAsia="ru-RU"/>
        </w:rPr>
        <w:t>ем</w:t>
      </w:r>
      <w:r w:rsidR="004D72C4" w:rsidRPr="004D72C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ПАО «МРСК </w:t>
      </w:r>
      <w:r w:rsidR="004D72C4">
        <w:rPr>
          <w:rFonts w:ascii="Times New Roman" w:hAnsi="Times New Roman"/>
          <w:color w:val="000000"/>
          <w:sz w:val="28"/>
          <w:szCs w:val="28"/>
          <w:lang w:eastAsia="ru-RU"/>
        </w:rPr>
        <w:t>Центра</w:t>
      </w:r>
      <w:r w:rsidR="004D72C4" w:rsidRPr="004D72C4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4D72C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представлено в </w:t>
      </w:r>
      <w:r w:rsidR="00FE7764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="004D72C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риложении </w:t>
      </w:r>
      <w:r w:rsidR="00FE77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№ </w:t>
      </w:r>
      <w:r w:rsidR="004D72C4">
        <w:rPr>
          <w:rFonts w:ascii="Times New Roman" w:hAnsi="Times New Roman"/>
          <w:color w:val="000000"/>
          <w:sz w:val="28"/>
          <w:szCs w:val="28"/>
          <w:lang w:eastAsia="ru-RU"/>
        </w:rPr>
        <w:t>1 к настоящему Регламенту</w:t>
      </w:r>
      <w:r w:rsidR="004D72C4" w:rsidRPr="004D72C4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4D72C4" w:rsidRPr="001A501E" w:rsidRDefault="004D72C4" w:rsidP="004D7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3.5.2. </w:t>
      </w:r>
      <w:r w:rsidRPr="004D72C4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Элементы собственного фирменного стиля </w:t>
      </w:r>
      <w:r w:rsidR="001A501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ПАО «МРСК Центра»</w:t>
      </w:r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4D72C4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могут </w:t>
      </w:r>
      <w:r w:rsidRPr="001A501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размещаться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A501E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на носителях только в соответствии с Руководством</w:t>
      </w:r>
      <w:r w:rsidR="00B40CA1" w:rsidRPr="00B40CA1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B40CA1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по управлению фирменным стилем ПАО «МРСК Центра»</w:t>
      </w:r>
      <w:r w:rsidRPr="001A501E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 xml:space="preserve">. 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>3.5.</w:t>
      </w:r>
      <w:r w:rsidR="004D72C4" w:rsidRPr="001A501E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4F0FBA"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Нанесение элементов фирменного стиля на носители, не предусмотренные </w:t>
      </w:r>
      <w:r w:rsidR="004F0FBA" w:rsidRPr="001A501E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>уководством (нетиповые носители</w:t>
      </w:r>
      <w:r w:rsidRPr="00F6186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фирменного стиля), равно как и любые отступления от </w:t>
      </w:r>
      <w:r w:rsidR="004F0FBA" w:rsidRPr="00F61867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F6186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уководства, в обязательном порядке должны быть согласованы с </w:t>
      </w:r>
      <w:r w:rsidR="00B40CA1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="004D72C4" w:rsidRPr="00F6186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ачальником </w:t>
      </w:r>
      <w:r w:rsidRPr="00F6186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Департамента </w:t>
      </w:r>
      <w:r w:rsidR="004D72C4" w:rsidRPr="00F6186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</w:t>
      </w:r>
      <w:r w:rsidRPr="00F61867">
        <w:rPr>
          <w:rFonts w:ascii="Times New Roman" w:hAnsi="Times New Roman"/>
          <w:color w:val="000000"/>
          <w:sz w:val="28"/>
          <w:szCs w:val="28"/>
          <w:lang w:eastAsia="ru-RU"/>
        </w:rPr>
        <w:t>связ</w:t>
      </w:r>
      <w:r w:rsidR="004D72C4" w:rsidRPr="00F61867">
        <w:rPr>
          <w:rFonts w:ascii="Times New Roman" w:hAnsi="Times New Roman"/>
          <w:color w:val="000000"/>
          <w:sz w:val="28"/>
          <w:szCs w:val="28"/>
          <w:lang w:eastAsia="ru-RU"/>
        </w:rPr>
        <w:t>ям</w:t>
      </w:r>
      <w:r w:rsidRPr="00F6186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общественностью ПАО «</w:t>
      </w:r>
      <w:r w:rsidR="004D72C4" w:rsidRPr="00F61867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61867">
        <w:rPr>
          <w:rFonts w:ascii="Times New Roman" w:hAnsi="Times New Roman"/>
          <w:color w:val="000000"/>
          <w:sz w:val="28"/>
          <w:szCs w:val="28"/>
          <w:lang w:eastAsia="ru-RU"/>
        </w:rPr>
        <w:t>».</w:t>
      </w:r>
    </w:p>
    <w:p w:rsidR="001A501E" w:rsidRPr="001A501E" w:rsidRDefault="001A501E" w:rsidP="001A50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3.5.4.1. В целях согласования использования нетиповых носителей фирменного стиля работник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филиала ПАО «МРСК Центра» 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(далее - заявитель) готовит дизайн-макет нетипового носителя фирменного стиля и лист согласования согласно приложению </w:t>
      </w:r>
      <w:r w:rsidR="00FE77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№ 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 к настоящему Регламенту. </w:t>
      </w:r>
    </w:p>
    <w:p w:rsidR="001A501E" w:rsidRPr="001A501E" w:rsidRDefault="001A501E" w:rsidP="001A50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3.5.4.2. Подготовленные материалы направляются в АСУД на имя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начальника 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Департамента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>связ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ям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общественностью ПАО «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». В случае если нетиповым носителем фирменного стиля является стенд или вывеска, то в состав материалов в обязательном порядке должна быть включена </w:t>
      </w:r>
      <w:proofErr w:type="spellStart"/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>фотопривязка</w:t>
      </w:r>
      <w:proofErr w:type="spellEnd"/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 месту установки в формате *.</w:t>
      </w:r>
      <w:r w:rsidRPr="001A501E">
        <w:rPr>
          <w:rFonts w:ascii="Times New Roman" w:hAnsi="Times New Roman"/>
          <w:color w:val="000000"/>
          <w:sz w:val="28"/>
          <w:szCs w:val="28"/>
          <w:lang w:val="en-US" w:eastAsia="ru-RU"/>
        </w:rPr>
        <w:t>jpg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или *.</w:t>
      </w:r>
      <w:r w:rsidRPr="001A501E">
        <w:rPr>
          <w:rFonts w:ascii="Times New Roman" w:hAnsi="Times New Roman"/>
          <w:color w:val="000000"/>
          <w:sz w:val="28"/>
          <w:szCs w:val="28"/>
          <w:lang w:val="en-US" w:eastAsia="ru-RU"/>
        </w:rPr>
        <w:t>pdf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A501E" w:rsidRPr="001A501E" w:rsidRDefault="001A501E" w:rsidP="001A50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3.5.4.3.В случае принятия положительного решения, лист согласования с соответствующими отметками загружается работником Департамента </w:t>
      </w:r>
      <w:r w:rsidR="00C457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>связ</w:t>
      </w:r>
      <w:r w:rsidR="00C4579A">
        <w:rPr>
          <w:rFonts w:ascii="Times New Roman" w:hAnsi="Times New Roman"/>
          <w:color w:val="000000"/>
          <w:sz w:val="28"/>
          <w:szCs w:val="28"/>
          <w:lang w:eastAsia="ru-RU"/>
        </w:rPr>
        <w:t>ям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общественностью ПАО «</w:t>
      </w:r>
      <w:r w:rsidR="00C4579A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на закладку «Связанные документы» входящего письма о согласовании нетипового носителя фирменного стиля в АСУД. Положительное решение доводится заявителя путем направления </w:t>
      </w:r>
      <w:r w:rsidRPr="001A501E">
        <w:rPr>
          <w:rFonts w:ascii="Times New Roman" w:hAnsi="Times New Roman"/>
          <w:sz w:val="28"/>
          <w:szCs w:val="28"/>
          <w:lang w:eastAsia="ru-RU"/>
        </w:rPr>
        <w:t>резолюции/извещения в АСУД.</w:t>
      </w:r>
    </w:p>
    <w:p w:rsidR="001A501E" w:rsidRPr="001A501E" w:rsidRDefault="001A501E" w:rsidP="001A50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3.5.4.4.</w:t>
      </w:r>
      <w:r w:rsidR="00C457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A501E">
        <w:rPr>
          <w:rFonts w:ascii="Times New Roman" w:hAnsi="Times New Roman"/>
          <w:sz w:val="28"/>
          <w:szCs w:val="28"/>
          <w:lang w:eastAsia="ru-RU"/>
        </w:rPr>
        <w:t xml:space="preserve">В случае отказа от согласования, лист согласования, в обязательном порядке содержащий причину отказа, 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загружается работником Департамента </w:t>
      </w:r>
      <w:r w:rsidR="00C457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>связ</w:t>
      </w:r>
      <w:r w:rsidR="00C4579A">
        <w:rPr>
          <w:rFonts w:ascii="Times New Roman" w:hAnsi="Times New Roman"/>
          <w:color w:val="000000"/>
          <w:sz w:val="28"/>
          <w:szCs w:val="28"/>
          <w:lang w:eastAsia="ru-RU"/>
        </w:rPr>
        <w:t>ям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общественностью ПАО «</w:t>
      </w:r>
      <w:r w:rsidR="00C4579A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на закладку «Связанные документы» входящего письма о согласовании нетипового носителя фирменного стиля в АСУД. Информация об отказе от согласования доводится до заявителя путем направления </w:t>
      </w:r>
      <w:r w:rsidRPr="001A501E">
        <w:rPr>
          <w:rFonts w:ascii="Times New Roman" w:hAnsi="Times New Roman"/>
          <w:sz w:val="28"/>
          <w:szCs w:val="28"/>
          <w:lang w:eastAsia="ru-RU"/>
        </w:rPr>
        <w:t>резолюции/извещения в АСУД.</w:t>
      </w:r>
    </w:p>
    <w:p w:rsidR="001A501E" w:rsidRPr="001A501E" w:rsidRDefault="001A501E" w:rsidP="001A50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3.5.5.</w:t>
      </w:r>
      <w:r w:rsidR="00C457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A501E">
        <w:rPr>
          <w:rFonts w:ascii="Times New Roman" w:hAnsi="Times New Roman"/>
          <w:sz w:val="28"/>
          <w:szCs w:val="28"/>
          <w:lang w:eastAsia="ru-RU"/>
        </w:rPr>
        <w:t xml:space="preserve">После согласования нетиповой носитель фирменного стиля считается включенным в состав фирменного стиля и может использоваться в </w:t>
      </w:r>
      <w:r w:rsidR="00C4579A">
        <w:rPr>
          <w:rFonts w:ascii="Times New Roman" w:hAnsi="Times New Roman"/>
          <w:sz w:val="28"/>
          <w:szCs w:val="28"/>
          <w:lang w:eastAsia="ru-RU"/>
        </w:rPr>
        <w:t>ПАО «МРСК Центра»</w:t>
      </w:r>
      <w:r w:rsidRPr="001A501E">
        <w:rPr>
          <w:rFonts w:ascii="Times New Roman" w:hAnsi="Times New Roman"/>
          <w:sz w:val="28"/>
          <w:szCs w:val="28"/>
          <w:lang w:eastAsia="ru-RU"/>
        </w:rPr>
        <w:t xml:space="preserve"> наряду с носителями, 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предусмотренными </w:t>
      </w:r>
      <w:r w:rsidR="00C4579A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>уководством</w:t>
      </w:r>
      <w:r w:rsidR="00C457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фирменному стилю.</w:t>
      </w:r>
      <w:r w:rsidRPr="001A50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A501E" w:rsidRDefault="001A501E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A501E" w:rsidRPr="00F96506" w:rsidRDefault="001A501E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54608" w:rsidRPr="00362772" w:rsidRDefault="00F96506" w:rsidP="00362772">
      <w:pPr>
        <w:pStyle w:val="1"/>
        <w:keepLines w:val="0"/>
        <w:numPr>
          <w:ilvl w:val="0"/>
          <w:numId w:val="22"/>
        </w:numPr>
        <w:spacing w:before="120" w:after="120" w:line="240" w:lineRule="auto"/>
        <w:ind w:left="432" w:hanging="432"/>
        <w:jc w:val="center"/>
        <w:rPr>
          <w:rFonts w:ascii="Times New Roman" w:eastAsia="Times New Roman" w:hAnsi="Times New Roman" w:cs="Times New Roman"/>
          <w:bCs w:val="0"/>
          <w:color w:val="auto"/>
          <w:szCs w:val="20"/>
          <w:lang w:eastAsia="ru-RU"/>
        </w:rPr>
      </w:pPr>
      <w:bookmarkStart w:id="4" w:name="_Toc429490438"/>
      <w:r w:rsidRPr="00362772">
        <w:rPr>
          <w:rFonts w:ascii="Times New Roman" w:eastAsia="Times New Roman" w:hAnsi="Times New Roman" w:cs="Times New Roman"/>
          <w:bCs w:val="0"/>
          <w:color w:val="auto"/>
          <w:szCs w:val="20"/>
          <w:lang w:eastAsia="ru-RU"/>
        </w:rPr>
        <w:t>Исп</w:t>
      </w:r>
      <w:r w:rsidR="00F54608" w:rsidRPr="00362772">
        <w:rPr>
          <w:rFonts w:ascii="Times New Roman" w:eastAsia="Times New Roman" w:hAnsi="Times New Roman" w:cs="Times New Roman"/>
          <w:bCs w:val="0"/>
          <w:color w:val="auto"/>
          <w:szCs w:val="20"/>
          <w:lang w:eastAsia="ru-RU"/>
        </w:rPr>
        <w:t xml:space="preserve">ользование фирменного стиля ПАО </w:t>
      </w:r>
      <w:r w:rsidRPr="00362772">
        <w:rPr>
          <w:rFonts w:ascii="Times New Roman" w:eastAsia="Times New Roman" w:hAnsi="Times New Roman" w:cs="Times New Roman"/>
          <w:bCs w:val="0"/>
          <w:color w:val="auto"/>
          <w:szCs w:val="20"/>
          <w:lang w:eastAsia="ru-RU"/>
        </w:rPr>
        <w:t>«</w:t>
      </w:r>
      <w:r w:rsidR="00F54608" w:rsidRPr="00362772">
        <w:rPr>
          <w:rFonts w:ascii="Times New Roman" w:eastAsia="Times New Roman" w:hAnsi="Times New Roman" w:cs="Times New Roman"/>
          <w:bCs w:val="0"/>
          <w:color w:val="auto"/>
          <w:szCs w:val="20"/>
          <w:lang w:eastAsia="ru-RU"/>
        </w:rPr>
        <w:t>МРСК Центра</w:t>
      </w:r>
      <w:r w:rsidRPr="00362772">
        <w:rPr>
          <w:rFonts w:ascii="Times New Roman" w:eastAsia="Times New Roman" w:hAnsi="Times New Roman" w:cs="Times New Roman"/>
          <w:bCs w:val="0"/>
          <w:color w:val="auto"/>
          <w:szCs w:val="20"/>
          <w:lang w:eastAsia="ru-RU"/>
        </w:rPr>
        <w:t>»</w:t>
      </w:r>
      <w:bookmarkEnd w:id="4"/>
      <w:r w:rsidRPr="00362772">
        <w:rPr>
          <w:rFonts w:ascii="Times New Roman" w:eastAsia="Times New Roman" w:hAnsi="Times New Roman" w:cs="Times New Roman"/>
          <w:bCs w:val="0"/>
          <w:color w:val="auto"/>
          <w:szCs w:val="20"/>
          <w:lang w:eastAsia="ru-RU"/>
        </w:rPr>
        <w:t xml:space="preserve"> </w:t>
      </w:r>
    </w:p>
    <w:p w:rsidR="00F96506" w:rsidRPr="00F96506" w:rsidRDefault="00F96506" w:rsidP="00F54608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  <w:r w:rsidRPr="00F9650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4.1. Основные способы использования фирменного стиля:</w:t>
      </w:r>
    </w:p>
    <w:p w:rsidR="00F96506" w:rsidRPr="00F96506" w:rsidRDefault="00F96506" w:rsidP="00F9650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4.1.1.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Создание (изготовление) носителей фирменного стиля ПАО «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»: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атрибутов корпоративной и именной деятельности - визитных карточек, фирменных бланков, грамот, благодарственных писем, памятных адресов, папок, пропусков, удостоверений работников, </w:t>
      </w:r>
      <w:proofErr w:type="spellStart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бейджей</w:t>
      </w:r>
      <w:proofErr w:type="spellEnd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т.д.;</w:t>
      </w:r>
      <w:proofErr w:type="gramEnd"/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различных форм рекламы - в прессе, радио- и телерекламы, выставочных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стендов, наружной рекламы, </w:t>
      </w:r>
      <w:proofErr w:type="spellStart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брендволов</w:t>
      </w:r>
      <w:proofErr w:type="spellEnd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прессволов</w:t>
      </w:r>
      <w:proofErr w:type="spellEnd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 корпоративной деловой и презентационной продукции;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средств визуальной идентификации - корпоративной рабочей одежды работников, автотранспорта, режимных вывесок, табличек на производственных помещениях (подстанциях, опорах ЛЭП);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 интерьера помещений, кабинетов и т.п.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 цифровых презентаций и других программных продуктов.</w:t>
      </w:r>
    </w:p>
    <w:p w:rsidR="00F96506" w:rsidRPr="00F96506" w:rsidRDefault="00F96506" w:rsidP="00F9650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4.1.2.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Демонстрация (распространение) носителей фирменного стиля ПАО «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>МРСК Центра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»:</w:t>
      </w:r>
    </w:p>
    <w:p w:rsidR="00F96506" w:rsidRPr="00F96506" w:rsidRDefault="00F96506" w:rsidP="00F9650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рекламная, благотворительная, выставочная и спонсорская деятельность;</w:t>
      </w:r>
    </w:p>
    <w:p w:rsidR="00F96506" w:rsidRPr="00F96506" w:rsidRDefault="00F96506" w:rsidP="00F9650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распространение </w:t>
      </w:r>
      <w:proofErr w:type="spellStart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имиджевой</w:t>
      </w:r>
      <w:proofErr w:type="spellEnd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фото-, видео-, аудио- и полиграфической продукции;</w:t>
      </w:r>
    </w:p>
    <w:p w:rsidR="00F96506" w:rsidRPr="00F96506" w:rsidRDefault="00F96506" w:rsidP="00F9650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проведение конференций, форумов, презентаций, тематических семинаров, встреч и других публичных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мероприятий;</w:t>
      </w:r>
    </w:p>
    <w:p w:rsidR="00F96506" w:rsidRPr="00F96506" w:rsidRDefault="00F96506" w:rsidP="00F9650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проведение культурно-массовых мероприятий, рекламных PR- и </w:t>
      </w:r>
      <w:proofErr w:type="gramStart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бренд-кампаний</w:t>
      </w:r>
      <w:proofErr w:type="gramEnd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продвижению услуг 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>ПАО «МРСК Центра»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4.2.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D56D2">
        <w:rPr>
          <w:rFonts w:ascii="Times New Roman" w:hAnsi="Times New Roman"/>
          <w:color w:val="000000"/>
          <w:sz w:val="28"/>
          <w:szCs w:val="28"/>
          <w:lang w:eastAsia="ru-RU"/>
        </w:rPr>
        <w:t>ИА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филиалы 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ПАО «МРСК Центра»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заказе </w:t>
      </w:r>
      <w:proofErr w:type="spellStart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имиджевой</w:t>
      </w:r>
      <w:proofErr w:type="spellEnd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полиграфической продукции, товаров, бланочной продукции, оформлении офисов и производственных помещений и т.п. в случае нанесения символики обязаны использовать фирменный стиль в соответствии с утвержденным Руководством по использованию фирменного стиля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ПАО «МРСК Центра»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4.3.</w:t>
      </w:r>
      <w:r w:rsidR="00F54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В случае необходимости использования нетиповых носителей фирменного стиля либо нанесения на различные виды носителей только элементов фирменного стиля ДЗО</w:t>
      </w:r>
      <w:r w:rsidRPr="00F96506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gramStart"/>
      <w:r w:rsidRPr="00F96506">
        <w:rPr>
          <w:rFonts w:ascii="Times New Roman" w:hAnsi="Times New Roman"/>
          <w:sz w:val="28"/>
          <w:szCs w:val="28"/>
          <w:lang w:eastAsia="ru-RU"/>
        </w:rPr>
        <w:t>дизайн-макеты</w:t>
      </w:r>
      <w:proofErr w:type="gramEnd"/>
      <w:r w:rsidRPr="00F96506">
        <w:rPr>
          <w:rFonts w:ascii="Times New Roman" w:hAnsi="Times New Roman"/>
          <w:sz w:val="28"/>
          <w:szCs w:val="28"/>
          <w:lang w:eastAsia="ru-RU"/>
        </w:rPr>
        <w:t xml:space="preserve"> таких носителей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должны быть предварительно согласованы в установленном настоящим Регламентом порядке.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4.4.</w:t>
      </w:r>
      <w:r w:rsidR="007E01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подготовке </w:t>
      </w:r>
      <w:proofErr w:type="gramStart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дизайн-макетов</w:t>
      </w:r>
      <w:proofErr w:type="gramEnd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нетиповых носителей фирменного стиля должны соблюдаться следующие требования: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7E01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логотип (фирменный знак) ПАО «</w:t>
      </w:r>
      <w:proofErr w:type="spellStart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Россети</w:t>
      </w:r>
      <w:proofErr w:type="spellEnd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всегда должен размещаться перед логотипом (фирменным знаком) </w:t>
      </w:r>
      <w:r w:rsidR="007E018E">
        <w:rPr>
          <w:rFonts w:ascii="Times New Roman" w:hAnsi="Times New Roman"/>
          <w:color w:val="000000"/>
          <w:sz w:val="28"/>
          <w:szCs w:val="28"/>
          <w:lang w:eastAsia="ru-RU"/>
        </w:rPr>
        <w:t>ПАО «МРСК Центра»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7E01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логотип (фирменный знак) ПАО «</w:t>
      </w:r>
      <w:proofErr w:type="spellStart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Россети</w:t>
      </w:r>
      <w:proofErr w:type="spellEnd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всегда должен быть размером не меньше логотипа (фирменного знака) </w:t>
      </w:r>
      <w:r w:rsidR="007E018E">
        <w:rPr>
          <w:rFonts w:ascii="Times New Roman" w:hAnsi="Times New Roman"/>
          <w:color w:val="000000"/>
          <w:sz w:val="28"/>
          <w:szCs w:val="28"/>
          <w:lang w:eastAsia="ru-RU"/>
        </w:rPr>
        <w:t>ПАО «МРСК Центра»;</w:t>
      </w:r>
    </w:p>
    <w:p w:rsidR="00F96506" w:rsidRP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7E01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логотипы (фирменные знаки) ПАО «</w:t>
      </w:r>
      <w:proofErr w:type="spellStart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Россети</w:t>
      </w:r>
      <w:proofErr w:type="spellEnd"/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и </w:t>
      </w:r>
      <w:r w:rsidR="007E01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ПАО «МРСК Центра»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должны располагаться на одной оси (по вертикали или горизонтали), диагональное или свободное</w:t>
      </w:r>
      <w:r w:rsidR="007E01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расположение не допускается;</w:t>
      </w:r>
    </w:p>
    <w:p w:rsidR="00F96506" w:rsidRDefault="00F96506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7E01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>нанесение названия</w:t>
      </w:r>
      <w:r w:rsidR="009A1D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филиала ДЗО допускается только</w:t>
      </w:r>
      <w:r w:rsidRPr="00F96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сочетании с логотипом ДЗО.</w:t>
      </w:r>
    </w:p>
    <w:p w:rsidR="00F54608" w:rsidRDefault="00F54608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D640D" w:rsidRDefault="000D640D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  <w:sectPr w:rsidR="000D640D" w:rsidSect="00F9650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E018E" w:rsidRPr="00F96506" w:rsidRDefault="007E018E" w:rsidP="00F96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ind w:left="709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501E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 w:rsidR="00362772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Pr="001A501E">
        <w:rPr>
          <w:rFonts w:ascii="Times New Roman" w:hAnsi="Times New Roman"/>
          <w:sz w:val="24"/>
          <w:szCs w:val="24"/>
          <w:lang w:eastAsia="ru-RU"/>
        </w:rPr>
        <w:t>1</w:t>
      </w:r>
    </w:p>
    <w:p w:rsidR="001A501E" w:rsidRPr="001A501E" w:rsidRDefault="001A501E" w:rsidP="001A501E">
      <w:pPr>
        <w:spacing w:after="0" w:line="240" w:lineRule="auto"/>
        <w:ind w:left="709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501E">
        <w:rPr>
          <w:rFonts w:ascii="Times New Roman" w:hAnsi="Times New Roman"/>
          <w:sz w:val="24"/>
          <w:szCs w:val="24"/>
          <w:lang w:eastAsia="ru-RU"/>
        </w:rPr>
        <w:t>к Р</w:t>
      </w:r>
      <w:r w:rsidR="00362772">
        <w:rPr>
          <w:rFonts w:ascii="Times New Roman" w:hAnsi="Times New Roman"/>
          <w:sz w:val="24"/>
          <w:szCs w:val="24"/>
          <w:lang w:eastAsia="ru-RU"/>
        </w:rPr>
        <w:t>Г БС 8/05-01/2015</w:t>
      </w:r>
      <w:r w:rsidRPr="001A501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62772" w:rsidRDefault="001A501E" w:rsidP="006D56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A501E">
        <w:rPr>
          <w:rFonts w:ascii="Times New Roman" w:hAnsi="Times New Roman"/>
          <w:b/>
          <w:sz w:val="28"/>
          <w:szCs w:val="28"/>
          <w:lang w:eastAsia="ru-RU"/>
        </w:rPr>
        <w:t xml:space="preserve">Руководство </w:t>
      </w:r>
    </w:p>
    <w:p w:rsidR="001A501E" w:rsidRPr="001A501E" w:rsidRDefault="001A501E" w:rsidP="006D56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A501E">
        <w:rPr>
          <w:rFonts w:ascii="Times New Roman" w:hAnsi="Times New Roman"/>
          <w:b/>
          <w:sz w:val="28"/>
          <w:szCs w:val="28"/>
          <w:lang w:eastAsia="ru-RU"/>
        </w:rPr>
        <w:t>по использованию фирменного стиля ПАО «</w:t>
      </w:r>
      <w:r>
        <w:rPr>
          <w:rFonts w:ascii="Times New Roman" w:hAnsi="Times New Roman"/>
          <w:b/>
          <w:sz w:val="28"/>
          <w:szCs w:val="28"/>
          <w:lang w:eastAsia="ru-RU"/>
        </w:rPr>
        <w:t>МРСК Центра</w:t>
      </w:r>
      <w:r w:rsidRPr="001A501E">
        <w:rPr>
          <w:rFonts w:ascii="Times New Roman" w:hAnsi="Times New Roman"/>
          <w:b/>
          <w:sz w:val="28"/>
          <w:szCs w:val="28"/>
          <w:lang w:eastAsia="ru-RU"/>
        </w:rPr>
        <w:t xml:space="preserve">» </w:t>
      </w:r>
      <w:r w:rsidRPr="001A501E">
        <w:rPr>
          <w:rFonts w:ascii="Times New Roman" w:hAnsi="Times New Roman"/>
          <w:b/>
          <w:sz w:val="28"/>
          <w:szCs w:val="28"/>
          <w:lang w:eastAsia="ru-RU"/>
        </w:rPr>
        <w:br/>
      </w:r>
    </w:p>
    <w:p w:rsidR="001A501E" w:rsidRPr="00362772" w:rsidRDefault="00362772" w:rsidP="006D56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62772">
        <w:rPr>
          <w:rFonts w:ascii="Times New Roman" w:hAnsi="Times New Roman"/>
          <w:b/>
          <w:sz w:val="28"/>
          <w:szCs w:val="28"/>
          <w:lang w:eastAsia="ru-RU"/>
        </w:rPr>
        <w:t>РК БС 8/11-01/2015</w:t>
      </w:r>
    </w:p>
    <w:p w:rsidR="001A501E" w:rsidRPr="001A501E" w:rsidRDefault="001A501E" w:rsidP="001A50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1A501E" w:rsidRDefault="001A501E" w:rsidP="001A501E">
      <w:pPr>
        <w:spacing w:after="0" w:line="240" w:lineRule="auto"/>
        <w:ind w:left="779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A501E" w:rsidRPr="001A501E" w:rsidRDefault="001A501E" w:rsidP="000D640D">
      <w:pPr>
        <w:spacing w:after="0" w:line="240" w:lineRule="auto"/>
        <w:ind w:left="694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501E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 w:rsidR="000D640D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Pr="001A501E">
        <w:rPr>
          <w:rFonts w:ascii="Times New Roman" w:hAnsi="Times New Roman"/>
          <w:sz w:val="24"/>
          <w:szCs w:val="24"/>
          <w:lang w:eastAsia="ru-RU"/>
        </w:rPr>
        <w:t>2</w:t>
      </w:r>
    </w:p>
    <w:p w:rsidR="001A501E" w:rsidRPr="001A501E" w:rsidRDefault="001A501E" w:rsidP="000D640D">
      <w:pPr>
        <w:spacing w:after="0" w:line="240" w:lineRule="auto"/>
        <w:ind w:left="694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501E">
        <w:rPr>
          <w:rFonts w:ascii="Times New Roman" w:hAnsi="Times New Roman"/>
          <w:sz w:val="24"/>
          <w:szCs w:val="24"/>
          <w:lang w:eastAsia="ru-RU"/>
        </w:rPr>
        <w:t>к Р</w:t>
      </w:r>
      <w:r w:rsidR="000D640D">
        <w:rPr>
          <w:rFonts w:ascii="Times New Roman" w:hAnsi="Times New Roman"/>
          <w:sz w:val="24"/>
          <w:szCs w:val="24"/>
          <w:lang w:eastAsia="ru-RU"/>
        </w:rPr>
        <w:t>Г БС 8/05-01/2015</w:t>
      </w:r>
      <w:r w:rsidRPr="001A501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A501E" w:rsidRPr="001A501E" w:rsidRDefault="001A501E" w:rsidP="001A501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A501E">
        <w:rPr>
          <w:rFonts w:ascii="Times New Roman" w:hAnsi="Times New Roman"/>
          <w:b/>
          <w:sz w:val="28"/>
          <w:szCs w:val="28"/>
          <w:lang w:eastAsia="ru-RU"/>
        </w:rPr>
        <w:t>ЛИСТ СОГЛАСОВАНИЯ</w:t>
      </w:r>
    </w:p>
    <w:p w:rsidR="001A501E" w:rsidRPr="001A501E" w:rsidRDefault="001A501E" w:rsidP="001A50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A501E">
        <w:rPr>
          <w:rFonts w:ascii="Times New Roman" w:hAnsi="Times New Roman"/>
          <w:b/>
          <w:sz w:val="28"/>
          <w:szCs w:val="28"/>
          <w:lang w:eastAsia="ru-RU"/>
        </w:rPr>
        <w:t>нанесения символики ПАО «</w:t>
      </w:r>
      <w:proofErr w:type="spellStart"/>
      <w:r w:rsidRPr="001A501E">
        <w:rPr>
          <w:rFonts w:ascii="Times New Roman" w:hAnsi="Times New Roman"/>
          <w:b/>
          <w:sz w:val="28"/>
          <w:szCs w:val="28"/>
          <w:lang w:eastAsia="ru-RU"/>
        </w:rPr>
        <w:t>Россети</w:t>
      </w:r>
      <w:proofErr w:type="spellEnd"/>
      <w:r w:rsidRPr="001A501E">
        <w:rPr>
          <w:rFonts w:ascii="Times New Roman" w:hAnsi="Times New Roman"/>
          <w:b/>
          <w:sz w:val="28"/>
          <w:szCs w:val="28"/>
          <w:lang w:eastAsia="ru-RU"/>
        </w:rPr>
        <w:t xml:space="preserve">» и </w:t>
      </w:r>
      <w:r w:rsidR="007E018E">
        <w:rPr>
          <w:rFonts w:ascii="Times New Roman" w:hAnsi="Times New Roman"/>
          <w:b/>
          <w:sz w:val="28"/>
          <w:szCs w:val="28"/>
          <w:lang w:eastAsia="ru-RU"/>
        </w:rPr>
        <w:t xml:space="preserve">ПАО «МРСК Центра» </w:t>
      </w:r>
      <w:r w:rsidRPr="001A501E">
        <w:rPr>
          <w:rFonts w:ascii="Times New Roman" w:hAnsi="Times New Roman"/>
          <w:b/>
          <w:sz w:val="28"/>
          <w:szCs w:val="28"/>
          <w:lang w:eastAsia="ru-RU"/>
        </w:rPr>
        <w:t>на носители, не предусмотренные Руководством по использованию фирменного стиля ПАО «</w:t>
      </w:r>
      <w:r w:rsidR="007E018E">
        <w:rPr>
          <w:rFonts w:ascii="Times New Roman" w:hAnsi="Times New Roman"/>
          <w:b/>
          <w:sz w:val="28"/>
          <w:szCs w:val="28"/>
          <w:lang w:eastAsia="ru-RU"/>
        </w:rPr>
        <w:t>МРСК Центра</w:t>
      </w:r>
      <w:r w:rsidRPr="001A501E">
        <w:rPr>
          <w:rFonts w:ascii="Times New Roman" w:hAnsi="Times New Roman"/>
          <w:b/>
          <w:sz w:val="28"/>
          <w:szCs w:val="28"/>
          <w:lang w:eastAsia="ru-RU"/>
        </w:rPr>
        <w:t xml:space="preserve">» </w:t>
      </w:r>
    </w:p>
    <w:p w:rsidR="001A501E" w:rsidRPr="001A501E" w:rsidRDefault="001A501E" w:rsidP="001A50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Структурное (обособленное) подразделение ПАО «</w:t>
      </w:r>
      <w:r w:rsidR="007E018E">
        <w:rPr>
          <w:rFonts w:ascii="Times New Roman" w:hAnsi="Times New Roman"/>
          <w:sz w:val="28"/>
          <w:szCs w:val="28"/>
          <w:lang w:eastAsia="ru-RU"/>
        </w:rPr>
        <w:t>МРСК Центра</w:t>
      </w:r>
      <w:r w:rsidRPr="001A501E">
        <w:rPr>
          <w:rFonts w:ascii="Times New Roman" w:hAnsi="Times New Roman"/>
          <w:sz w:val="28"/>
          <w:szCs w:val="28"/>
          <w:lang w:eastAsia="ru-RU"/>
        </w:rPr>
        <w:t xml:space="preserve">» / </w:t>
      </w:r>
      <w:r w:rsidR="007E018E">
        <w:rPr>
          <w:rFonts w:ascii="Times New Roman" w:hAnsi="Times New Roman"/>
          <w:sz w:val="28"/>
          <w:szCs w:val="28"/>
          <w:lang w:eastAsia="ru-RU"/>
        </w:rPr>
        <w:t>филиала</w:t>
      </w:r>
      <w:r w:rsidRPr="001A50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A501E">
        <w:rPr>
          <w:rFonts w:ascii="Times New Roman" w:hAnsi="Times New Roman"/>
          <w:sz w:val="28"/>
          <w:szCs w:val="28"/>
          <w:lang w:eastAsia="ru-RU"/>
        </w:rPr>
        <w:br/>
        <w:t>ПАО «</w:t>
      </w:r>
      <w:r w:rsidR="007E018E">
        <w:rPr>
          <w:rFonts w:ascii="Times New Roman" w:hAnsi="Times New Roman"/>
          <w:sz w:val="28"/>
          <w:szCs w:val="28"/>
          <w:lang w:eastAsia="ru-RU"/>
        </w:rPr>
        <w:t>МРСК Центра</w:t>
      </w:r>
      <w:r w:rsidRPr="001A501E">
        <w:rPr>
          <w:rFonts w:ascii="Times New Roman" w:hAnsi="Times New Roman"/>
          <w:sz w:val="28"/>
          <w:szCs w:val="28"/>
          <w:lang w:eastAsia="ru-RU"/>
        </w:rPr>
        <w:t>»</w:t>
      </w:r>
      <w:r w:rsidRPr="001A501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1A501E" w:rsidRPr="001A501E" w:rsidRDefault="001A501E" w:rsidP="001A50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 xml:space="preserve">Лицо, ответственное за работу по созданию продукции (Ф.И.О.) </w:t>
      </w:r>
    </w:p>
    <w:p w:rsidR="001A501E" w:rsidRPr="001A501E" w:rsidRDefault="001A501E" w:rsidP="001A50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Краткое описание носителя, на который наносится символика</w:t>
      </w:r>
      <w:r w:rsidRPr="001A501E">
        <w:rPr>
          <w:rFonts w:ascii="Times New Roman" w:hAnsi="Times New Roman"/>
          <w:sz w:val="28"/>
          <w:szCs w:val="28"/>
          <w:lang w:eastAsia="ru-RU"/>
        </w:rPr>
        <w:br/>
        <w:t>______________________________________________________________________________________________________________________________________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Способ нанесения</w:t>
      </w:r>
      <w:r w:rsidRPr="001A501E">
        <w:rPr>
          <w:rFonts w:ascii="Times New Roman" w:hAnsi="Times New Roman"/>
          <w:b/>
          <w:sz w:val="28"/>
          <w:szCs w:val="28"/>
          <w:lang w:eastAsia="ru-RU"/>
        </w:rPr>
        <w:br/>
      </w:r>
      <w:r w:rsidRPr="001A501E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Прочие параметры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Макет* (приложение) _______ тираж ___ цена за единицу (с НДС) 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подрядчик (название, контактное лицо, телефон, эл. почта) _______________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Дополнительные данные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 xml:space="preserve">Дата «____» ___________ 20___ г.   Подпись ответственного лица 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___________/___________/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ab/>
      </w:r>
      <w:r w:rsidRPr="001A501E">
        <w:rPr>
          <w:rFonts w:ascii="Times New Roman" w:hAnsi="Times New Roman"/>
          <w:sz w:val="28"/>
          <w:szCs w:val="28"/>
          <w:lang w:eastAsia="ru-RU"/>
        </w:rPr>
        <w:tab/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 xml:space="preserve">Подпись руководителя структурного (обособленного) подразделения </w:t>
      </w:r>
      <w:r w:rsidRPr="001A501E">
        <w:rPr>
          <w:rFonts w:ascii="Times New Roman" w:hAnsi="Times New Roman"/>
          <w:sz w:val="28"/>
          <w:szCs w:val="28"/>
          <w:lang w:eastAsia="ru-RU"/>
        </w:rPr>
        <w:br/>
        <w:t>ПАО «</w:t>
      </w:r>
      <w:r w:rsidR="007E018E">
        <w:rPr>
          <w:rFonts w:ascii="Times New Roman" w:hAnsi="Times New Roman"/>
          <w:sz w:val="28"/>
          <w:szCs w:val="28"/>
          <w:lang w:eastAsia="ru-RU"/>
        </w:rPr>
        <w:t>МРСК Центра</w:t>
      </w:r>
      <w:r w:rsidRPr="001A501E">
        <w:rPr>
          <w:rFonts w:ascii="Times New Roman" w:hAnsi="Times New Roman"/>
          <w:sz w:val="28"/>
          <w:szCs w:val="28"/>
          <w:lang w:eastAsia="ru-RU"/>
        </w:rPr>
        <w:t xml:space="preserve">» / </w:t>
      </w:r>
      <w:r w:rsidR="007E018E">
        <w:rPr>
          <w:rFonts w:ascii="Times New Roman" w:hAnsi="Times New Roman"/>
          <w:sz w:val="28"/>
          <w:szCs w:val="28"/>
          <w:lang w:eastAsia="ru-RU"/>
        </w:rPr>
        <w:t>филиала</w:t>
      </w:r>
      <w:r w:rsidRPr="001A501E">
        <w:rPr>
          <w:rFonts w:ascii="Times New Roman" w:hAnsi="Times New Roman"/>
          <w:sz w:val="28"/>
          <w:szCs w:val="28"/>
          <w:lang w:eastAsia="ru-RU"/>
        </w:rPr>
        <w:t xml:space="preserve"> ПАО «</w:t>
      </w:r>
      <w:r w:rsidR="007E018E">
        <w:rPr>
          <w:rFonts w:ascii="Times New Roman" w:hAnsi="Times New Roman"/>
          <w:sz w:val="28"/>
          <w:szCs w:val="28"/>
          <w:lang w:eastAsia="ru-RU"/>
        </w:rPr>
        <w:t>МРСК Центра</w:t>
      </w:r>
      <w:r w:rsidRPr="001A501E">
        <w:rPr>
          <w:rFonts w:ascii="Times New Roman" w:hAnsi="Times New Roman"/>
          <w:sz w:val="28"/>
          <w:szCs w:val="28"/>
          <w:lang w:eastAsia="ru-RU"/>
        </w:rPr>
        <w:t xml:space="preserve">» </w:t>
      </w:r>
    </w:p>
    <w:p w:rsidR="001A501E" w:rsidRPr="001A501E" w:rsidRDefault="001A501E" w:rsidP="001A501E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___________/___________/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Рассмотрено (Ф.И.О.)________________________________________________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Согласовано / Подпись _________________</w:t>
      </w:r>
    </w:p>
    <w:p w:rsidR="001A501E" w:rsidRPr="001A501E" w:rsidRDefault="001A501E" w:rsidP="001A50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Отклонено / Причина __________________________________________________________________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tabs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 xml:space="preserve">Дата «____» ___________ 20___ г.     </w:t>
      </w:r>
      <w:r w:rsidRPr="001A501E">
        <w:rPr>
          <w:rFonts w:ascii="Times New Roman" w:hAnsi="Times New Roman"/>
          <w:sz w:val="28"/>
          <w:szCs w:val="28"/>
          <w:lang w:eastAsia="ru-RU"/>
        </w:rPr>
        <w:tab/>
        <w:t>Подпись _______________</w:t>
      </w: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E66E4" w:rsidRDefault="00FE66E4" w:rsidP="00FE66E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Начальник </w:t>
      </w:r>
      <w:r w:rsidR="001A501E" w:rsidRPr="001A501E">
        <w:rPr>
          <w:rFonts w:ascii="Times New Roman" w:hAnsi="Times New Roman"/>
          <w:sz w:val="28"/>
          <w:szCs w:val="28"/>
          <w:lang w:eastAsia="ru-RU"/>
        </w:rPr>
        <w:t xml:space="preserve">Департамента </w:t>
      </w:r>
      <w:r>
        <w:rPr>
          <w:rFonts w:ascii="Times New Roman" w:hAnsi="Times New Roman"/>
          <w:sz w:val="28"/>
          <w:szCs w:val="28"/>
          <w:lang w:eastAsia="ru-RU"/>
        </w:rPr>
        <w:t xml:space="preserve">по </w:t>
      </w:r>
    </w:p>
    <w:p w:rsidR="001A501E" w:rsidRPr="001A501E" w:rsidRDefault="00FE66E4" w:rsidP="00FE66E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связям </w:t>
      </w:r>
      <w:r w:rsidR="001A501E" w:rsidRPr="001A501E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501E" w:rsidRPr="001A501E">
        <w:rPr>
          <w:rFonts w:ascii="Times New Roman" w:hAnsi="Times New Roman"/>
          <w:sz w:val="28"/>
          <w:szCs w:val="28"/>
          <w:lang w:eastAsia="ru-RU"/>
        </w:rPr>
        <w:t>общественностью ПАО «</w:t>
      </w:r>
      <w:proofErr w:type="spellStart"/>
      <w:r w:rsidR="001A501E" w:rsidRPr="001A501E">
        <w:rPr>
          <w:rFonts w:ascii="Times New Roman" w:hAnsi="Times New Roman"/>
          <w:sz w:val="28"/>
          <w:szCs w:val="28"/>
          <w:lang w:eastAsia="ru-RU"/>
        </w:rPr>
        <w:t>Россети</w:t>
      </w:r>
      <w:proofErr w:type="spellEnd"/>
      <w:r w:rsidR="001A501E" w:rsidRPr="001A501E">
        <w:rPr>
          <w:rFonts w:ascii="Times New Roman" w:hAnsi="Times New Roman"/>
          <w:sz w:val="28"/>
          <w:szCs w:val="28"/>
          <w:lang w:eastAsia="ru-RU"/>
        </w:rPr>
        <w:t>»</w:t>
      </w:r>
      <w:r w:rsidR="001A501E" w:rsidRPr="001A501E">
        <w:rPr>
          <w:rFonts w:ascii="Times New Roman" w:hAnsi="Times New Roman"/>
          <w:sz w:val="28"/>
          <w:szCs w:val="28"/>
          <w:lang w:eastAsia="ru-RU"/>
        </w:rPr>
        <w:tab/>
        <w:t>Подпись _______________</w:t>
      </w:r>
    </w:p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Срок рассмотрения листа согласования не может превышать пяти рабочих дней. По согласованию со структурным (обособленным) подразделением / ПАО</w:t>
      </w:r>
      <w:r w:rsidR="00FE66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A501E">
        <w:rPr>
          <w:rFonts w:ascii="Times New Roman" w:hAnsi="Times New Roman"/>
          <w:sz w:val="28"/>
          <w:szCs w:val="28"/>
          <w:lang w:eastAsia="ru-RU"/>
        </w:rPr>
        <w:t>«</w:t>
      </w:r>
      <w:r w:rsidR="00FE66E4">
        <w:rPr>
          <w:rFonts w:ascii="Times New Roman" w:hAnsi="Times New Roman"/>
          <w:sz w:val="28"/>
          <w:szCs w:val="28"/>
          <w:lang w:eastAsia="ru-RU"/>
        </w:rPr>
        <w:t>МРСК Центра</w:t>
      </w:r>
      <w:r w:rsidRPr="001A501E">
        <w:rPr>
          <w:rFonts w:ascii="Times New Roman" w:hAnsi="Times New Roman"/>
          <w:sz w:val="28"/>
          <w:szCs w:val="28"/>
          <w:lang w:eastAsia="ru-RU"/>
        </w:rPr>
        <w:t xml:space="preserve">», направившим лист согласования, срок может быть продлен. На время запроса дополнительных данных у подрядной организации или у заявителя срок согласования продлевается. </w:t>
      </w:r>
    </w:p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caps/>
          <w:sz w:val="28"/>
          <w:szCs w:val="28"/>
          <w:lang w:eastAsia="ru-RU"/>
        </w:rPr>
      </w:pPr>
      <w:r w:rsidRPr="001A501E">
        <w:rPr>
          <w:rFonts w:ascii="Times New Roman" w:hAnsi="Times New Roman"/>
          <w:sz w:val="28"/>
          <w:szCs w:val="28"/>
          <w:lang w:eastAsia="ru-RU"/>
        </w:rPr>
        <w:t>*</w:t>
      </w:r>
      <w:r w:rsidR="00FE66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A501E">
        <w:rPr>
          <w:rFonts w:ascii="Times New Roman" w:hAnsi="Times New Roman"/>
          <w:sz w:val="28"/>
          <w:szCs w:val="28"/>
          <w:lang w:eastAsia="ru-RU"/>
        </w:rPr>
        <w:t xml:space="preserve">Макет должен содержать изображение носителя с нанесенными </w:t>
      </w:r>
      <w:r w:rsidRPr="001A501E">
        <w:rPr>
          <w:rFonts w:ascii="Times New Roman" w:hAnsi="Times New Roman"/>
          <w:sz w:val="28"/>
          <w:szCs w:val="28"/>
          <w:lang w:eastAsia="ru-RU"/>
        </w:rPr>
        <w:br/>
        <w:t xml:space="preserve">на него элементами фирменного стиля в максимально доступном и понятном виде. В случае если нетиповым носителем фирменного стиля является стенд или вывеска, то в состав материалов в обязательном порядке должна быть включена </w:t>
      </w:r>
      <w:proofErr w:type="spellStart"/>
      <w:r w:rsidRPr="001A501E">
        <w:rPr>
          <w:rFonts w:ascii="Times New Roman" w:hAnsi="Times New Roman"/>
          <w:sz w:val="28"/>
          <w:szCs w:val="28"/>
          <w:lang w:eastAsia="ru-RU"/>
        </w:rPr>
        <w:t>фотопривязка</w:t>
      </w:r>
      <w:proofErr w:type="spellEnd"/>
      <w:r w:rsidRPr="001A501E">
        <w:rPr>
          <w:rFonts w:ascii="Times New Roman" w:hAnsi="Times New Roman"/>
          <w:sz w:val="28"/>
          <w:szCs w:val="28"/>
          <w:lang w:eastAsia="ru-RU"/>
        </w:rPr>
        <w:t xml:space="preserve"> к месту установки в формате *.</w:t>
      </w:r>
      <w:proofErr w:type="spellStart"/>
      <w:r w:rsidRPr="001A501E">
        <w:rPr>
          <w:rFonts w:ascii="Times New Roman" w:hAnsi="Times New Roman"/>
          <w:sz w:val="28"/>
          <w:szCs w:val="28"/>
          <w:lang w:eastAsia="ru-RU"/>
        </w:rPr>
        <w:t>jpg</w:t>
      </w:r>
      <w:proofErr w:type="spellEnd"/>
      <w:r w:rsidRPr="001A501E">
        <w:rPr>
          <w:rFonts w:ascii="Times New Roman" w:hAnsi="Times New Roman"/>
          <w:sz w:val="28"/>
          <w:szCs w:val="28"/>
          <w:lang w:eastAsia="ru-RU"/>
        </w:rPr>
        <w:t xml:space="preserve"> или *.</w:t>
      </w:r>
      <w:proofErr w:type="spellStart"/>
      <w:r w:rsidRPr="001A501E">
        <w:rPr>
          <w:rFonts w:ascii="Times New Roman" w:hAnsi="Times New Roman"/>
          <w:sz w:val="28"/>
          <w:szCs w:val="28"/>
          <w:lang w:eastAsia="ru-RU"/>
        </w:rPr>
        <w:t>pdf</w:t>
      </w:r>
      <w:proofErr w:type="spellEnd"/>
      <w:r w:rsidRPr="001A501E">
        <w:rPr>
          <w:rFonts w:ascii="Times New Roman" w:hAnsi="Times New Roman"/>
          <w:sz w:val="28"/>
          <w:szCs w:val="28"/>
          <w:lang w:eastAsia="ru-RU"/>
        </w:rPr>
        <w:t>.</w:t>
      </w:r>
    </w:p>
    <w:p w:rsidR="000D640D" w:rsidRDefault="000D640D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  <w:sectPr w:rsidR="000D640D" w:rsidSect="00F9650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D640D" w:rsidRPr="001A501E" w:rsidRDefault="000D640D" w:rsidP="000D640D">
      <w:pPr>
        <w:spacing w:after="0" w:line="240" w:lineRule="auto"/>
        <w:ind w:left="1077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501E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/>
          <w:sz w:val="24"/>
          <w:szCs w:val="24"/>
          <w:lang w:eastAsia="ru-RU"/>
        </w:rPr>
        <w:t>№ 3</w:t>
      </w:r>
    </w:p>
    <w:p w:rsidR="000D640D" w:rsidRPr="001A501E" w:rsidRDefault="000D640D" w:rsidP="000D640D">
      <w:pPr>
        <w:spacing w:after="0" w:line="240" w:lineRule="auto"/>
        <w:ind w:left="1077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501E">
        <w:rPr>
          <w:rFonts w:ascii="Times New Roman" w:hAnsi="Times New Roman"/>
          <w:sz w:val="24"/>
          <w:szCs w:val="24"/>
          <w:lang w:eastAsia="ru-RU"/>
        </w:rPr>
        <w:t>к Р</w:t>
      </w:r>
      <w:r>
        <w:rPr>
          <w:rFonts w:ascii="Times New Roman" w:hAnsi="Times New Roman"/>
          <w:sz w:val="24"/>
          <w:szCs w:val="24"/>
          <w:lang w:eastAsia="ru-RU"/>
        </w:rPr>
        <w:t>Г БС 8/05-01/2015</w:t>
      </w:r>
      <w:r w:rsidRPr="001A501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D640D" w:rsidRDefault="000D640D" w:rsidP="000D64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D640D" w:rsidRPr="000D640D" w:rsidRDefault="000D640D" w:rsidP="000D64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D640D">
        <w:rPr>
          <w:rFonts w:ascii="Times New Roman" w:hAnsi="Times New Roman"/>
          <w:b/>
          <w:sz w:val="28"/>
          <w:szCs w:val="28"/>
          <w:lang w:eastAsia="ru-RU"/>
        </w:rPr>
        <w:t>Лист регистрации изменений и дополнений</w:t>
      </w:r>
    </w:p>
    <w:p w:rsidR="000D640D" w:rsidRPr="000D640D" w:rsidRDefault="000D640D" w:rsidP="000D640D">
      <w:pPr>
        <w:tabs>
          <w:tab w:val="left" w:pos="8460"/>
        </w:tabs>
        <w:spacing w:after="0" w:line="240" w:lineRule="auto"/>
        <w:ind w:right="56"/>
        <w:rPr>
          <w:rFonts w:ascii="Times New Roman" w:hAnsi="Times New Roman"/>
          <w:sz w:val="20"/>
          <w:szCs w:val="20"/>
          <w:lang w:eastAsia="ru-RU"/>
        </w:rPr>
      </w:pPr>
    </w:p>
    <w:p w:rsidR="000D640D" w:rsidRPr="000D640D" w:rsidRDefault="000D640D" w:rsidP="000D640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507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229"/>
        <w:gridCol w:w="1784"/>
        <w:gridCol w:w="4893"/>
        <w:gridCol w:w="1618"/>
        <w:gridCol w:w="1366"/>
        <w:gridCol w:w="2203"/>
        <w:gridCol w:w="1915"/>
      </w:tblGrid>
      <w:tr w:rsidR="001F3496" w:rsidRPr="001F3496" w:rsidTr="0039688F">
        <w:trPr>
          <w:trHeight w:val="511"/>
        </w:trPr>
        <w:tc>
          <w:tcPr>
            <w:tcW w:w="40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</w:p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  <w:r w:rsidRPr="001F3496">
              <w:rPr>
                <w:rFonts w:ascii="Times New Roman" w:hAnsi="Times New Roman"/>
                <w:lang w:eastAsia="ru-RU"/>
              </w:rPr>
              <w:t>Порядковый номер изменения/</w:t>
            </w:r>
          </w:p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  <w:r w:rsidRPr="001F3496">
              <w:rPr>
                <w:rFonts w:ascii="Times New Roman" w:hAnsi="Times New Roman"/>
                <w:lang w:eastAsia="ru-RU"/>
              </w:rPr>
              <w:t>дополнения</w:t>
            </w:r>
          </w:p>
        </w:tc>
        <w:tc>
          <w:tcPr>
            <w:tcW w:w="59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  <w:r w:rsidRPr="001F3496">
              <w:rPr>
                <w:rFonts w:ascii="Times New Roman" w:hAnsi="Times New Roman"/>
                <w:lang w:eastAsia="ru-RU"/>
              </w:rPr>
              <w:t xml:space="preserve">Изменение/       дополнение </w:t>
            </w:r>
            <w:r w:rsidRPr="001F3496">
              <w:rPr>
                <w:rFonts w:ascii="Times New Roman" w:hAnsi="Times New Roman"/>
                <w:lang w:eastAsia="ru-RU"/>
              </w:rPr>
              <w:br/>
              <w:t>пункта</w:t>
            </w:r>
          </w:p>
        </w:tc>
        <w:tc>
          <w:tcPr>
            <w:tcW w:w="163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  <w:r w:rsidRPr="001F3496">
              <w:rPr>
                <w:rFonts w:ascii="Times New Roman" w:hAnsi="Times New Roman"/>
                <w:lang w:eastAsia="ru-RU"/>
              </w:rPr>
              <w:t xml:space="preserve">Содержание </w:t>
            </w:r>
            <w:r w:rsidRPr="001F3496">
              <w:rPr>
                <w:rFonts w:ascii="Times New Roman" w:hAnsi="Times New Roman"/>
                <w:lang w:eastAsia="ru-RU"/>
              </w:rPr>
              <w:br/>
              <w:t>изменения/дополнения</w:t>
            </w:r>
          </w:p>
        </w:tc>
        <w:tc>
          <w:tcPr>
            <w:tcW w:w="53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  <w:r w:rsidRPr="001F3496">
              <w:rPr>
                <w:rFonts w:ascii="Times New Roman" w:hAnsi="Times New Roman"/>
                <w:lang w:eastAsia="ru-RU"/>
              </w:rPr>
              <w:t xml:space="preserve">Основание (ссылка </w:t>
            </w:r>
            <w:proofErr w:type="gramStart"/>
            <w:r w:rsidRPr="001F3496">
              <w:rPr>
                <w:rFonts w:ascii="Times New Roman" w:hAnsi="Times New Roman"/>
                <w:lang w:eastAsia="ru-RU"/>
              </w:rPr>
              <w:t>на</w:t>
            </w:r>
            <w:proofErr w:type="gramEnd"/>
            <w:r w:rsidRPr="001F3496">
              <w:rPr>
                <w:rFonts w:ascii="Times New Roman" w:hAnsi="Times New Roman"/>
                <w:lang w:eastAsia="ru-RU"/>
              </w:rPr>
              <w:t xml:space="preserve"> ОРД)</w:t>
            </w:r>
          </w:p>
        </w:tc>
        <w:tc>
          <w:tcPr>
            <w:tcW w:w="45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  <w:r w:rsidRPr="001F3496">
              <w:rPr>
                <w:rFonts w:ascii="Times New Roman" w:hAnsi="Times New Roman"/>
                <w:lang w:eastAsia="ru-RU"/>
              </w:rPr>
              <w:t>Дата внесения изменения/ дополнения</w:t>
            </w:r>
          </w:p>
        </w:tc>
        <w:tc>
          <w:tcPr>
            <w:tcW w:w="137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  <w:r w:rsidRPr="001F3496">
              <w:rPr>
                <w:rFonts w:ascii="Times New Roman" w:hAnsi="Times New Roman"/>
                <w:lang w:eastAsia="ru-RU"/>
              </w:rPr>
              <w:t>Работник, внесший изменение/дополнение</w:t>
            </w:r>
          </w:p>
        </w:tc>
      </w:tr>
      <w:tr w:rsidR="001F3496" w:rsidRPr="001F3496" w:rsidTr="0039688F">
        <w:trPr>
          <w:trHeight w:val="511"/>
        </w:trPr>
        <w:tc>
          <w:tcPr>
            <w:tcW w:w="40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3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  <w:r w:rsidRPr="001F3496">
              <w:rPr>
                <w:rFonts w:ascii="Times New Roman" w:hAnsi="Times New Roman"/>
                <w:lang w:eastAsia="ru-RU"/>
              </w:rPr>
              <w:t>фамилия, инициалы, должность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  <w:r w:rsidRPr="001F3496">
              <w:rPr>
                <w:rFonts w:ascii="Times New Roman" w:hAnsi="Times New Roman"/>
                <w:lang w:eastAsia="ru-RU"/>
              </w:rPr>
              <w:t xml:space="preserve">подпись </w:t>
            </w:r>
          </w:p>
        </w:tc>
      </w:tr>
      <w:tr w:rsidR="001F3496" w:rsidRPr="001F3496" w:rsidTr="0039688F">
        <w:trPr>
          <w:trHeight w:val="51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tabs>
                <w:tab w:val="left" w:pos="851"/>
                <w:tab w:val="left" w:pos="993"/>
                <w:tab w:val="left" w:pos="1560"/>
              </w:tabs>
              <w:spacing w:after="0" w:line="240" w:lineRule="auto"/>
              <w:ind w:firstLine="10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496" w:rsidRPr="001F3496" w:rsidRDefault="001F3496" w:rsidP="001F3496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F3496" w:rsidRPr="001F3496" w:rsidTr="0039688F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496" w:rsidRPr="001F3496" w:rsidTr="0039688F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496" w:rsidRPr="001F3496" w:rsidTr="0039688F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496" w:rsidRPr="001F3496" w:rsidTr="0039688F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496" w:rsidRPr="001F3496" w:rsidTr="0039688F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496" w:rsidRPr="001F3496" w:rsidTr="0039688F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496" w:rsidRPr="001F3496" w:rsidTr="0039688F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496" w:rsidRPr="001F3496" w:rsidTr="0039688F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496" w:rsidRPr="001F3496" w:rsidTr="0039688F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496" w:rsidRPr="001F3496" w:rsidTr="0039688F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496" w:rsidRPr="001F3496" w:rsidRDefault="001F3496" w:rsidP="001F349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A501E" w:rsidRPr="001A501E" w:rsidRDefault="001A501E" w:rsidP="001A50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1A501E" w:rsidRPr="001A501E" w:rsidSect="001F34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386" w:rsidRDefault="00FE3386">
      <w:pPr>
        <w:spacing w:after="0" w:line="240" w:lineRule="auto"/>
      </w:pPr>
      <w:r>
        <w:separator/>
      </w:r>
    </w:p>
  </w:endnote>
  <w:endnote w:type="continuationSeparator" w:id="0">
    <w:p w:rsidR="00FE3386" w:rsidRDefault="00FE3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139"/>
      <w:gridCol w:w="4730"/>
      <w:gridCol w:w="1351"/>
      <w:gridCol w:w="1351"/>
    </w:tblGrid>
    <w:tr w:rsidR="009C7378" w:rsidRPr="009C7378" w:rsidTr="007F69DA">
      <w:trPr>
        <w:jc w:val="center"/>
      </w:trPr>
      <w:tc>
        <w:tcPr>
          <w:tcW w:w="1117" w:type="pct"/>
          <w:vAlign w:val="center"/>
        </w:tcPr>
        <w:p w:rsidR="009C7378" w:rsidRPr="009C7378" w:rsidRDefault="009C7378" w:rsidP="007F69DA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20"/>
              <w:szCs w:val="20"/>
              <w:lang w:val="en-US" w:eastAsia="ru-RU"/>
            </w:rPr>
          </w:pP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t xml:space="preserve">РГ </w:t>
          </w:r>
          <w:r w:rsidRPr="009C7378">
            <w:rPr>
              <w:rFonts w:ascii="Times New Roman" w:hAnsi="Times New Roman"/>
              <w:sz w:val="20"/>
              <w:szCs w:val="20"/>
              <w:lang w:val="en-US" w:eastAsia="ru-RU"/>
            </w:rPr>
            <w:t>Б</w:t>
          </w:r>
          <w:r>
            <w:rPr>
              <w:rFonts w:ascii="Times New Roman" w:hAnsi="Times New Roman"/>
              <w:sz w:val="20"/>
              <w:szCs w:val="20"/>
              <w:lang w:eastAsia="ru-RU"/>
            </w:rPr>
            <w:t>С</w:t>
          </w: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t xml:space="preserve"> </w:t>
          </w:r>
          <w:r>
            <w:rPr>
              <w:rFonts w:ascii="Times New Roman" w:hAnsi="Times New Roman"/>
              <w:sz w:val="20"/>
              <w:szCs w:val="20"/>
              <w:lang w:eastAsia="ru-RU"/>
            </w:rPr>
            <w:t>8</w:t>
          </w: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t>/0</w:t>
          </w:r>
          <w:r>
            <w:rPr>
              <w:rFonts w:ascii="Times New Roman" w:hAnsi="Times New Roman"/>
              <w:sz w:val="20"/>
              <w:szCs w:val="20"/>
              <w:lang w:eastAsia="ru-RU"/>
            </w:rPr>
            <w:t>5</w:t>
          </w: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t>-0</w:t>
          </w:r>
          <w:r>
            <w:rPr>
              <w:rFonts w:ascii="Times New Roman" w:hAnsi="Times New Roman"/>
              <w:sz w:val="20"/>
              <w:szCs w:val="20"/>
              <w:lang w:eastAsia="ru-RU"/>
            </w:rPr>
            <w:t>1</w:t>
          </w: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t>/201</w:t>
          </w:r>
          <w:r>
            <w:rPr>
              <w:rFonts w:ascii="Times New Roman" w:hAnsi="Times New Roman"/>
              <w:sz w:val="20"/>
              <w:szCs w:val="20"/>
              <w:lang w:eastAsia="ru-RU"/>
            </w:rPr>
            <w:t>5</w:t>
          </w:r>
        </w:p>
      </w:tc>
      <w:tc>
        <w:tcPr>
          <w:tcW w:w="2471" w:type="pct"/>
          <w:vAlign w:val="center"/>
        </w:tcPr>
        <w:p w:rsidR="009C7378" w:rsidRDefault="009C7378" w:rsidP="007F69DA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20"/>
              <w:szCs w:val="20"/>
              <w:lang w:eastAsia="ru-RU"/>
            </w:rPr>
          </w:pP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t>Регламент</w:t>
          </w:r>
        </w:p>
        <w:p w:rsidR="009C7378" w:rsidRPr="009C7378" w:rsidRDefault="009C7378" w:rsidP="007F69DA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20"/>
              <w:szCs w:val="20"/>
              <w:lang w:eastAsia="ru-RU"/>
            </w:rPr>
          </w:pP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t>«Управление фирменным стилем</w:t>
          </w:r>
        </w:p>
        <w:p w:rsidR="009C7378" w:rsidRPr="009C7378" w:rsidRDefault="009C7378" w:rsidP="007F69DA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20"/>
              <w:szCs w:val="20"/>
              <w:lang w:eastAsia="ru-RU"/>
            </w:rPr>
          </w:pP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t>ПАО «МРСК Центра» и его использование»</w:t>
          </w:r>
        </w:p>
      </w:tc>
      <w:tc>
        <w:tcPr>
          <w:tcW w:w="706" w:type="pct"/>
          <w:vAlign w:val="center"/>
        </w:tcPr>
        <w:p w:rsidR="009C7378" w:rsidRPr="009C7378" w:rsidRDefault="009C7378" w:rsidP="007F69DA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20"/>
              <w:szCs w:val="20"/>
              <w:lang w:eastAsia="ru-RU"/>
            </w:rPr>
          </w:pP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t xml:space="preserve">Стр.: </w:t>
          </w: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fldChar w:fldCharType="begin"/>
          </w: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instrText xml:space="preserve">PAGE  </w:instrText>
          </w: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fldChar w:fldCharType="separate"/>
          </w:r>
          <w:r w:rsidR="0065036E">
            <w:rPr>
              <w:rFonts w:ascii="Times New Roman" w:hAnsi="Times New Roman"/>
              <w:noProof/>
              <w:sz w:val="20"/>
              <w:szCs w:val="20"/>
              <w:lang w:eastAsia="ru-RU"/>
            </w:rPr>
            <w:t>11</w:t>
          </w: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fldChar w:fldCharType="end"/>
          </w:r>
        </w:p>
      </w:tc>
      <w:tc>
        <w:tcPr>
          <w:tcW w:w="706" w:type="pct"/>
          <w:vAlign w:val="center"/>
        </w:tcPr>
        <w:p w:rsidR="009C7378" w:rsidRPr="009C7378" w:rsidRDefault="009C7378" w:rsidP="007F69DA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20"/>
              <w:szCs w:val="20"/>
              <w:lang w:eastAsia="ru-RU"/>
            </w:rPr>
          </w:pP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t xml:space="preserve">Всего стр.: </w:t>
          </w: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fldChar w:fldCharType="begin"/>
          </w: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instrText xml:space="preserve"> NUMPAGES </w:instrText>
          </w: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fldChar w:fldCharType="separate"/>
          </w:r>
          <w:r w:rsidR="0065036E">
            <w:rPr>
              <w:rFonts w:ascii="Times New Roman" w:hAnsi="Times New Roman"/>
              <w:noProof/>
              <w:sz w:val="20"/>
              <w:szCs w:val="20"/>
              <w:lang w:eastAsia="ru-RU"/>
            </w:rPr>
            <w:t>11</w:t>
          </w:r>
          <w:r w:rsidRPr="009C7378">
            <w:rPr>
              <w:rFonts w:ascii="Times New Roman" w:hAnsi="Times New Roman"/>
              <w:sz w:val="20"/>
              <w:szCs w:val="20"/>
              <w:lang w:eastAsia="ru-RU"/>
            </w:rPr>
            <w:fldChar w:fldCharType="end"/>
          </w:r>
        </w:p>
      </w:tc>
    </w:tr>
  </w:tbl>
  <w:p w:rsidR="00A242C2" w:rsidRDefault="00A242C2" w:rsidP="009C73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386" w:rsidRDefault="00FE3386">
      <w:pPr>
        <w:spacing w:after="0" w:line="240" w:lineRule="auto"/>
      </w:pPr>
      <w:r>
        <w:separator/>
      </w:r>
    </w:p>
  </w:footnote>
  <w:footnote w:type="continuationSeparator" w:id="0">
    <w:p w:rsidR="00FE3386" w:rsidRDefault="00FE3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2C2" w:rsidRDefault="00A242C2" w:rsidP="007F69DA">
    <w:pPr>
      <w:pStyle w:val="a3"/>
      <w:pBdr>
        <w:bottom w:val="single" w:sz="4" w:space="1" w:color="auto"/>
      </w:pBdr>
      <w:spacing w:after="0"/>
    </w:pPr>
    <w:r w:rsidRPr="00A242C2">
      <w:rPr>
        <w:rFonts w:ascii="Times New Roman" w:hAnsi="Times New Roman"/>
        <w:i/>
        <w:sz w:val="20"/>
        <w:szCs w:val="20"/>
      </w:rPr>
      <w:t>ПАО «МРСК Центра»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93C97"/>
    <w:multiLevelType w:val="hybridMultilevel"/>
    <w:tmpl w:val="45DC912C"/>
    <w:lvl w:ilvl="0" w:tplc="E47AD490">
      <w:start w:val="1"/>
      <w:numFmt w:val="decimal"/>
      <w:lvlText w:val="8.%1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EE3D6B"/>
    <w:multiLevelType w:val="hybridMultilevel"/>
    <w:tmpl w:val="F2543BDA"/>
    <w:lvl w:ilvl="0" w:tplc="621C2858">
      <w:start w:val="1"/>
      <w:numFmt w:val="decimal"/>
      <w:lvlText w:val="12.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724E"/>
    <w:multiLevelType w:val="hybridMultilevel"/>
    <w:tmpl w:val="0824C714"/>
    <w:lvl w:ilvl="0" w:tplc="D4EE2754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95E6F20"/>
    <w:multiLevelType w:val="hybridMultilevel"/>
    <w:tmpl w:val="F3BAA73C"/>
    <w:lvl w:ilvl="0" w:tplc="380813B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60E26D1"/>
    <w:multiLevelType w:val="hybridMultilevel"/>
    <w:tmpl w:val="C4E62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B4746"/>
    <w:multiLevelType w:val="hybridMultilevel"/>
    <w:tmpl w:val="64EE9C2E"/>
    <w:lvl w:ilvl="0" w:tplc="03CCED9C">
      <w:start w:val="1"/>
      <w:numFmt w:val="decimal"/>
      <w:lvlText w:val="2.%1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A692FE9"/>
    <w:multiLevelType w:val="hybridMultilevel"/>
    <w:tmpl w:val="AA644A9A"/>
    <w:lvl w:ilvl="0" w:tplc="3E5A9758">
      <w:start w:val="1"/>
      <w:numFmt w:val="decimal"/>
      <w:lvlText w:val="9.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F853040"/>
    <w:multiLevelType w:val="hybridMultilevel"/>
    <w:tmpl w:val="BF5CD5DA"/>
    <w:lvl w:ilvl="0" w:tplc="76FE8494">
      <w:start w:val="1"/>
      <w:numFmt w:val="decimal"/>
      <w:lvlText w:val="12.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0DF22AE"/>
    <w:multiLevelType w:val="hybridMultilevel"/>
    <w:tmpl w:val="AA644A9A"/>
    <w:lvl w:ilvl="0" w:tplc="3E5A9758">
      <w:start w:val="1"/>
      <w:numFmt w:val="decimal"/>
      <w:lvlText w:val="9.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3435139"/>
    <w:multiLevelType w:val="multilevel"/>
    <w:tmpl w:val="9D846738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39F225C"/>
    <w:multiLevelType w:val="multilevel"/>
    <w:tmpl w:val="C22223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1">
    <w:nsid w:val="384F78CB"/>
    <w:multiLevelType w:val="hybridMultilevel"/>
    <w:tmpl w:val="4BEE6654"/>
    <w:lvl w:ilvl="0" w:tplc="299007EC">
      <w:start w:val="1"/>
      <w:numFmt w:val="decimal"/>
      <w:lvlText w:val="7.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ED9581C"/>
    <w:multiLevelType w:val="hybridMultilevel"/>
    <w:tmpl w:val="0B204D14"/>
    <w:lvl w:ilvl="0" w:tplc="011A884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F323011"/>
    <w:multiLevelType w:val="hybridMultilevel"/>
    <w:tmpl w:val="63146B0E"/>
    <w:lvl w:ilvl="0" w:tplc="8D24014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8F6411"/>
    <w:multiLevelType w:val="hybridMultilevel"/>
    <w:tmpl w:val="CB9A54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>
    <w:nsid w:val="52695C07"/>
    <w:multiLevelType w:val="hybridMultilevel"/>
    <w:tmpl w:val="807CB5AC"/>
    <w:lvl w:ilvl="0" w:tplc="4C224D16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4C13086"/>
    <w:multiLevelType w:val="hybridMultilevel"/>
    <w:tmpl w:val="64EE9C2E"/>
    <w:lvl w:ilvl="0" w:tplc="03CCED9C">
      <w:start w:val="1"/>
      <w:numFmt w:val="decimal"/>
      <w:lvlText w:val="2.%1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5793BA0"/>
    <w:multiLevelType w:val="multilevel"/>
    <w:tmpl w:val="E5A6AD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309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89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7A77175"/>
    <w:multiLevelType w:val="multilevel"/>
    <w:tmpl w:val="F1AA98C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76142D9"/>
    <w:multiLevelType w:val="hybridMultilevel"/>
    <w:tmpl w:val="62FA9E44"/>
    <w:lvl w:ilvl="0" w:tplc="011A88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AE35A7A"/>
    <w:multiLevelType w:val="hybridMultilevel"/>
    <w:tmpl w:val="7698360E"/>
    <w:lvl w:ilvl="0" w:tplc="E1341F26">
      <w:start w:val="1"/>
      <w:numFmt w:val="decimal"/>
      <w:lvlText w:val="11.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907570B"/>
    <w:multiLevelType w:val="multilevel"/>
    <w:tmpl w:val="0836485A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7A085CB8"/>
    <w:multiLevelType w:val="hybridMultilevel"/>
    <w:tmpl w:val="6A92E2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17"/>
  </w:num>
  <w:num w:numId="4">
    <w:abstractNumId w:val="15"/>
  </w:num>
  <w:num w:numId="5">
    <w:abstractNumId w:val="3"/>
  </w:num>
  <w:num w:numId="6">
    <w:abstractNumId w:val="2"/>
  </w:num>
  <w:num w:numId="7">
    <w:abstractNumId w:val="11"/>
  </w:num>
  <w:num w:numId="8">
    <w:abstractNumId w:val="0"/>
  </w:num>
  <w:num w:numId="9">
    <w:abstractNumId w:val="8"/>
  </w:num>
  <w:num w:numId="10">
    <w:abstractNumId w:val="6"/>
  </w:num>
  <w:num w:numId="11">
    <w:abstractNumId w:val="20"/>
  </w:num>
  <w:num w:numId="12">
    <w:abstractNumId w:val="7"/>
  </w:num>
  <w:num w:numId="13">
    <w:abstractNumId w:val="1"/>
  </w:num>
  <w:num w:numId="14">
    <w:abstractNumId w:val="16"/>
  </w:num>
  <w:num w:numId="15">
    <w:abstractNumId w:val="9"/>
  </w:num>
  <w:num w:numId="16">
    <w:abstractNumId w:val="5"/>
  </w:num>
  <w:num w:numId="17">
    <w:abstractNumId w:val="18"/>
  </w:num>
  <w:num w:numId="18">
    <w:abstractNumId w:val="10"/>
  </w:num>
  <w:num w:numId="19">
    <w:abstractNumId w:val="22"/>
  </w:num>
  <w:num w:numId="20">
    <w:abstractNumId w:val="21"/>
  </w:num>
  <w:num w:numId="21">
    <w:abstractNumId w:val="12"/>
  </w:num>
  <w:num w:numId="22">
    <w:abstractNumId w:val="4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A6F"/>
    <w:rsid w:val="00001146"/>
    <w:rsid w:val="0004147B"/>
    <w:rsid w:val="00042C33"/>
    <w:rsid w:val="00051CE9"/>
    <w:rsid w:val="000529EB"/>
    <w:rsid w:val="000679E7"/>
    <w:rsid w:val="000805A9"/>
    <w:rsid w:val="000A6357"/>
    <w:rsid w:val="000C7F93"/>
    <w:rsid w:val="000D640D"/>
    <w:rsid w:val="00146328"/>
    <w:rsid w:val="00173EBC"/>
    <w:rsid w:val="00186B45"/>
    <w:rsid w:val="001A0982"/>
    <w:rsid w:val="001A30C5"/>
    <w:rsid w:val="001A501E"/>
    <w:rsid w:val="001F3496"/>
    <w:rsid w:val="00205C9E"/>
    <w:rsid w:val="0023388B"/>
    <w:rsid w:val="00271AA3"/>
    <w:rsid w:val="002821E4"/>
    <w:rsid w:val="002D094D"/>
    <w:rsid w:val="002D7E50"/>
    <w:rsid w:val="0031588D"/>
    <w:rsid w:val="00315D5B"/>
    <w:rsid w:val="00334331"/>
    <w:rsid w:val="003351EF"/>
    <w:rsid w:val="003478DD"/>
    <w:rsid w:val="003575AA"/>
    <w:rsid w:val="00362772"/>
    <w:rsid w:val="00370D0E"/>
    <w:rsid w:val="00377BA7"/>
    <w:rsid w:val="00391879"/>
    <w:rsid w:val="00393A3E"/>
    <w:rsid w:val="003A3703"/>
    <w:rsid w:val="003C5A58"/>
    <w:rsid w:val="003D0BEF"/>
    <w:rsid w:val="003F6062"/>
    <w:rsid w:val="00403BB4"/>
    <w:rsid w:val="004342D4"/>
    <w:rsid w:val="00435B47"/>
    <w:rsid w:val="00453F23"/>
    <w:rsid w:val="00465F00"/>
    <w:rsid w:val="004A407C"/>
    <w:rsid w:val="004C5E48"/>
    <w:rsid w:val="004D72C4"/>
    <w:rsid w:val="004F0FBA"/>
    <w:rsid w:val="00501DD8"/>
    <w:rsid w:val="00502790"/>
    <w:rsid w:val="0052444A"/>
    <w:rsid w:val="00580FE3"/>
    <w:rsid w:val="005928E6"/>
    <w:rsid w:val="005D1B69"/>
    <w:rsid w:val="005D39B8"/>
    <w:rsid w:val="005E034E"/>
    <w:rsid w:val="00600DB1"/>
    <w:rsid w:val="0062361E"/>
    <w:rsid w:val="00630975"/>
    <w:rsid w:val="00642D07"/>
    <w:rsid w:val="0065036E"/>
    <w:rsid w:val="00693B88"/>
    <w:rsid w:val="006D56D2"/>
    <w:rsid w:val="006E0DD6"/>
    <w:rsid w:val="00710E43"/>
    <w:rsid w:val="00716524"/>
    <w:rsid w:val="00725A43"/>
    <w:rsid w:val="007326AA"/>
    <w:rsid w:val="007744D1"/>
    <w:rsid w:val="0078320C"/>
    <w:rsid w:val="0079504A"/>
    <w:rsid w:val="00796881"/>
    <w:rsid w:val="007B0E40"/>
    <w:rsid w:val="007B4373"/>
    <w:rsid w:val="007D703E"/>
    <w:rsid w:val="007E018E"/>
    <w:rsid w:val="007E32F2"/>
    <w:rsid w:val="007F2EB3"/>
    <w:rsid w:val="007F69DA"/>
    <w:rsid w:val="008222A4"/>
    <w:rsid w:val="00836A4C"/>
    <w:rsid w:val="00843FF9"/>
    <w:rsid w:val="00852A86"/>
    <w:rsid w:val="0087455C"/>
    <w:rsid w:val="00874D3B"/>
    <w:rsid w:val="00880B6C"/>
    <w:rsid w:val="00886FCB"/>
    <w:rsid w:val="008C023B"/>
    <w:rsid w:val="008C2268"/>
    <w:rsid w:val="00901471"/>
    <w:rsid w:val="009028F6"/>
    <w:rsid w:val="00907FC6"/>
    <w:rsid w:val="0092566E"/>
    <w:rsid w:val="00927BA7"/>
    <w:rsid w:val="009525DA"/>
    <w:rsid w:val="00965F01"/>
    <w:rsid w:val="00981773"/>
    <w:rsid w:val="00991C8F"/>
    <w:rsid w:val="00995AD3"/>
    <w:rsid w:val="00997A61"/>
    <w:rsid w:val="009A1D8F"/>
    <w:rsid w:val="009B226D"/>
    <w:rsid w:val="009C7378"/>
    <w:rsid w:val="009D419D"/>
    <w:rsid w:val="00A171A3"/>
    <w:rsid w:val="00A242C2"/>
    <w:rsid w:val="00A3143F"/>
    <w:rsid w:val="00A440DA"/>
    <w:rsid w:val="00A97CAC"/>
    <w:rsid w:val="00AA07D5"/>
    <w:rsid w:val="00AD0C66"/>
    <w:rsid w:val="00AD4856"/>
    <w:rsid w:val="00AD5D8B"/>
    <w:rsid w:val="00AE1559"/>
    <w:rsid w:val="00AE2068"/>
    <w:rsid w:val="00AE2420"/>
    <w:rsid w:val="00B253ED"/>
    <w:rsid w:val="00B40CA1"/>
    <w:rsid w:val="00B74F8A"/>
    <w:rsid w:val="00B76006"/>
    <w:rsid w:val="00BA1E8E"/>
    <w:rsid w:val="00BA7730"/>
    <w:rsid w:val="00BC6DEC"/>
    <w:rsid w:val="00BD511D"/>
    <w:rsid w:val="00BE145D"/>
    <w:rsid w:val="00BE3CD8"/>
    <w:rsid w:val="00BF12E6"/>
    <w:rsid w:val="00BF748A"/>
    <w:rsid w:val="00C019FE"/>
    <w:rsid w:val="00C4579A"/>
    <w:rsid w:val="00C7340F"/>
    <w:rsid w:val="00C929D2"/>
    <w:rsid w:val="00CC6AA7"/>
    <w:rsid w:val="00CE5360"/>
    <w:rsid w:val="00CF7105"/>
    <w:rsid w:val="00D37A7F"/>
    <w:rsid w:val="00D71D7F"/>
    <w:rsid w:val="00D849AE"/>
    <w:rsid w:val="00DD1D76"/>
    <w:rsid w:val="00DF61A9"/>
    <w:rsid w:val="00DF6B14"/>
    <w:rsid w:val="00E52FE8"/>
    <w:rsid w:val="00E573AD"/>
    <w:rsid w:val="00E73A6F"/>
    <w:rsid w:val="00E96BC3"/>
    <w:rsid w:val="00EA1B10"/>
    <w:rsid w:val="00EB381D"/>
    <w:rsid w:val="00ED289B"/>
    <w:rsid w:val="00EE1B92"/>
    <w:rsid w:val="00F1566A"/>
    <w:rsid w:val="00F354D2"/>
    <w:rsid w:val="00F3584F"/>
    <w:rsid w:val="00F46782"/>
    <w:rsid w:val="00F54608"/>
    <w:rsid w:val="00F61867"/>
    <w:rsid w:val="00F96506"/>
    <w:rsid w:val="00FA68E4"/>
    <w:rsid w:val="00FC266D"/>
    <w:rsid w:val="00FE3386"/>
    <w:rsid w:val="00FE66E4"/>
    <w:rsid w:val="00FE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A6F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aliases w:val="Stil 1"/>
    <w:basedOn w:val="a"/>
    <w:next w:val="a"/>
    <w:link w:val="10"/>
    <w:qFormat/>
    <w:rsid w:val="009D41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73A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73A6F"/>
    <w:rPr>
      <w:rFonts w:ascii="Calibri" w:eastAsia="Times New Roman" w:hAnsi="Calibri" w:cs="Times New Roman"/>
    </w:rPr>
  </w:style>
  <w:style w:type="character" w:styleId="a5">
    <w:name w:val="page number"/>
    <w:basedOn w:val="a0"/>
    <w:rsid w:val="00E73A6F"/>
  </w:style>
  <w:style w:type="paragraph" w:styleId="a6">
    <w:name w:val="footer"/>
    <w:basedOn w:val="a"/>
    <w:link w:val="a7"/>
    <w:uiPriority w:val="99"/>
    <w:unhideWhenUsed/>
    <w:rsid w:val="00E73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3A6F"/>
    <w:rPr>
      <w:rFonts w:ascii="Calibri" w:eastAsia="Times New Roman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725A4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25A4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25A43"/>
    <w:rPr>
      <w:rFonts w:ascii="Calibri" w:eastAsia="Times New Roman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25A4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25A43"/>
    <w:rPr>
      <w:rFonts w:ascii="Calibri" w:eastAsia="Times New Roman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25A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25A43"/>
    <w:rPr>
      <w:rFonts w:ascii="Segoe UI" w:eastAsia="Times New Roman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AD0C66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453F23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rsid w:val="00453F23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10">
    <w:name w:val="Заголовок 1 Знак"/>
    <w:aliases w:val="Stil 1 Знак"/>
    <w:basedOn w:val="a0"/>
    <w:link w:val="1"/>
    <w:uiPriority w:val="9"/>
    <w:rsid w:val="009D419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TOC Heading"/>
    <w:basedOn w:val="1"/>
    <w:next w:val="a"/>
    <w:uiPriority w:val="39"/>
    <w:unhideWhenUsed/>
    <w:qFormat/>
    <w:rsid w:val="009D419D"/>
    <w:pPr>
      <w:outlineLvl w:val="9"/>
    </w:pPr>
    <w:rPr>
      <w:rFonts w:ascii="Cambria" w:eastAsia="Times New Roman" w:hAnsi="Cambria" w:cs="Times New Roman"/>
      <w:color w:val="365F91"/>
      <w:lang w:val="x-none"/>
    </w:rPr>
  </w:style>
  <w:style w:type="paragraph" w:styleId="11">
    <w:name w:val="toc 1"/>
    <w:basedOn w:val="a"/>
    <w:next w:val="a"/>
    <w:autoRedefine/>
    <w:uiPriority w:val="39"/>
    <w:unhideWhenUsed/>
    <w:rsid w:val="00886FCB"/>
    <w:pPr>
      <w:tabs>
        <w:tab w:val="left" w:pos="426"/>
        <w:tab w:val="right" w:leader="dot" w:pos="9345"/>
      </w:tabs>
      <w:spacing w:after="100"/>
    </w:pPr>
  </w:style>
  <w:style w:type="character" w:styleId="af1">
    <w:name w:val="Hyperlink"/>
    <w:basedOn w:val="a0"/>
    <w:uiPriority w:val="99"/>
    <w:unhideWhenUsed/>
    <w:rsid w:val="00886FCB"/>
    <w:rPr>
      <w:color w:val="0563C1" w:themeColor="hyperlink"/>
      <w:u w:val="single"/>
    </w:rPr>
  </w:style>
  <w:style w:type="paragraph" w:styleId="af2">
    <w:name w:val="No Spacing"/>
    <w:link w:val="af3"/>
    <w:uiPriority w:val="1"/>
    <w:qFormat/>
    <w:rsid w:val="00907FC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Без интервала Знак"/>
    <w:link w:val="af2"/>
    <w:uiPriority w:val="1"/>
    <w:rsid w:val="00907FC6"/>
    <w:rPr>
      <w:rFonts w:ascii="Calibri" w:eastAsia="Times New Roman" w:hAnsi="Calibri" w:cs="Times New Roman"/>
      <w:lang w:eastAsia="ru-RU"/>
    </w:rPr>
  </w:style>
  <w:style w:type="character" w:customStyle="1" w:styleId="k-in2">
    <w:name w:val="k-in2"/>
    <w:basedOn w:val="a0"/>
    <w:rsid w:val="00907FC6"/>
  </w:style>
  <w:style w:type="paragraph" w:customStyle="1" w:styleId="Createdon">
    <w:name w:val="Created on"/>
    <w:rsid w:val="00852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9C7378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A6F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aliases w:val="Stil 1"/>
    <w:basedOn w:val="a"/>
    <w:next w:val="a"/>
    <w:link w:val="10"/>
    <w:qFormat/>
    <w:rsid w:val="009D41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73A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73A6F"/>
    <w:rPr>
      <w:rFonts w:ascii="Calibri" w:eastAsia="Times New Roman" w:hAnsi="Calibri" w:cs="Times New Roman"/>
    </w:rPr>
  </w:style>
  <w:style w:type="character" w:styleId="a5">
    <w:name w:val="page number"/>
    <w:basedOn w:val="a0"/>
    <w:rsid w:val="00E73A6F"/>
  </w:style>
  <w:style w:type="paragraph" w:styleId="a6">
    <w:name w:val="footer"/>
    <w:basedOn w:val="a"/>
    <w:link w:val="a7"/>
    <w:uiPriority w:val="99"/>
    <w:unhideWhenUsed/>
    <w:rsid w:val="00E73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3A6F"/>
    <w:rPr>
      <w:rFonts w:ascii="Calibri" w:eastAsia="Times New Roman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725A4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25A4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25A43"/>
    <w:rPr>
      <w:rFonts w:ascii="Calibri" w:eastAsia="Times New Roman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25A4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25A43"/>
    <w:rPr>
      <w:rFonts w:ascii="Calibri" w:eastAsia="Times New Roman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25A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25A43"/>
    <w:rPr>
      <w:rFonts w:ascii="Segoe UI" w:eastAsia="Times New Roman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AD0C66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453F23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rsid w:val="00453F23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10">
    <w:name w:val="Заголовок 1 Знак"/>
    <w:aliases w:val="Stil 1 Знак"/>
    <w:basedOn w:val="a0"/>
    <w:link w:val="1"/>
    <w:uiPriority w:val="9"/>
    <w:rsid w:val="009D419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TOC Heading"/>
    <w:basedOn w:val="1"/>
    <w:next w:val="a"/>
    <w:uiPriority w:val="39"/>
    <w:unhideWhenUsed/>
    <w:qFormat/>
    <w:rsid w:val="009D419D"/>
    <w:pPr>
      <w:outlineLvl w:val="9"/>
    </w:pPr>
    <w:rPr>
      <w:rFonts w:ascii="Cambria" w:eastAsia="Times New Roman" w:hAnsi="Cambria" w:cs="Times New Roman"/>
      <w:color w:val="365F91"/>
      <w:lang w:val="x-none"/>
    </w:rPr>
  </w:style>
  <w:style w:type="paragraph" w:styleId="11">
    <w:name w:val="toc 1"/>
    <w:basedOn w:val="a"/>
    <w:next w:val="a"/>
    <w:autoRedefine/>
    <w:uiPriority w:val="39"/>
    <w:unhideWhenUsed/>
    <w:rsid w:val="00886FCB"/>
    <w:pPr>
      <w:tabs>
        <w:tab w:val="left" w:pos="426"/>
        <w:tab w:val="right" w:leader="dot" w:pos="9345"/>
      </w:tabs>
      <w:spacing w:after="100"/>
    </w:pPr>
  </w:style>
  <w:style w:type="character" w:styleId="af1">
    <w:name w:val="Hyperlink"/>
    <w:basedOn w:val="a0"/>
    <w:uiPriority w:val="99"/>
    <w:unhideWhenUsed/>
    <w:rsid w:val="00886FCB"/>
    <w:rPr>
      <w:color w:val="0563C1" w:themeColor="hyperlink"/>
      <w:u w:val="single"/>
    </w:rPr>
  </w:style>
  <w:style w:type="paragraph" w:styleId="af2">
    <w:name w:val="No Spacing"/>
    <w:link w:val="af3"/>
    <w:uiPriority w:val="1"/>
    <w:qFormat/>
    <w:rsid w:val="00907FC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Без интервала Знак"/>
    <w:link w:val="af2"/>
    <w:uiPriority w:val="1"/>
    <w:rsid w:val="00907FC6"/>
    <w:rPr>
      <w:rFonts w:ascii="Calibri" w:eastAsia="Times New Roman" w:hAnsi="Calibri" w:cs="Times New Roman"/>
      <w:lang w:eastAsia="ru-RU"/>
    </w:rPr>
  </w:style>
  <w:style w:type="character" w:customStyle="1" w:styleId="k-in2">
    <w:name w:val="k-in2"/>
    <w:basedOn w:val="a0"/>
    <w:rsid w:val="00907FC6"/>
  </w:style>
  <w:style w:type="paragraph" w:customStyle="1" w:styleId="Createdon">
    <w:name w:val="Created on"/>
    <w:rsid w:val="00852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9C7378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0542E-E302-446D-9EED-EC5BF041F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2146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Саух Алексей Николаевич</dc:creator>
  <cp:lastModifiedBy>Нефедова Наталья Анатольевна</cp:lastModifiedBy>
  <cp:revision>2</cp:revision>
  <cp:lastPrinted>2015-09-04T08:53:00Z</cp:lastPrinted>
  <dcterms:created xsi:type="dcterms:W3CDTF">2015-10-28T10:22:00Z</dcterms:created>
  <dcterms:modified xsi:type="dcterms:W3CDTF">2015-10-28T10:22:00Z</dcterms:modified>
</cp:coreProperties>
</file>